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C2A" w:rsidRPr="00061AD0" w:rsidRDefault="00D46A20" w:rsidP="006C0A8E">
      <w:pPr>
        <w:adjustRightInd w:val="0"/>
        <w:snapToGrid w:val="0"/>
        <w:jc w:val="center"/>
        <w:rPr>
          <w:rFonts w:ascii="Times New Roman" w:eastAsia="標楷體" w:hAnsi="Times New Roman"/>
          <w:color w:val="000000"/>
          <w:kern w:val="0"/>
          <w:sz w:val="28"/>
          <w:szCs w:val="28"/>
        </w:rPr>
      </w:pPr>
      <w:bookmarkStart w:id="0" w:name="_GoBack"/>
      <w:bookmarkEnd w:id="0"/>
      <w:r w:rsidRPr="00061AD0">
        <w:rPr>
          <w:rFonts w:ascii="Times New Roman" w:eastAsia="標楷體" w:hAnsi="Times New Roman"/>
          <w:color w:val="000000"/>
          <w:kern w:val="0"/>
          <w:sz w:val="28"/>
          <w:szCs w:val="28"/>
        </w:rPr>
        <w:t>Financial Reimbursement for National Dong Hwa University Overseas Internship/Education Project Subsidy</w:t>
      </w:r>
    </w:p>
    <w:p w:rsidR="00D46A20" w:rsidRPr="00061AD0" w:rsidRDefault="00D46A20" w:rsidP="006C0A8E">
      <w:pPr>
        <w:adjustRightInd w:val="0"/>
        <w:snapToGrid w:val="0"/>
        <w:jc w:val="center"/>
        <w:rPr>
          <w:rFonts w:ascii="Times New Roman" w:eastAsia="標楷體" w:hAnsi="Times New Roman"/>
          <w:bCs/>
          <w:sz w:val="28"/>
          <w:szCs w:val="2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FB0C2A" w:rsidRPr="00061AD0" w:rsidTr="00566A4A">
        <w:trPr>
          <w:trHeight w:val="3109"/>
        </w:trPr>
        <w:tc>
          <w:tcPr>
            <w:tcW w:w="8784" w:type="dxa"/>
            <w:tcBorders>
              <w:top w:val="single" w:sz="4" w:space="0" w:color="auto"/>
              <w:left w:val="single" w:sz="4" w:space="0" w:color="auto"/>
              <w:bottom w:val="single" w:sz="4" w:space="0" w:color="auto"/>
              <w:right w:val="single" w:sz="4" w:space="0" w:color="auto"/>
            </w:tcBorders>
            <w:shd w:val="clear" w:color="auto" w:fill="auto"/>
          </w:tcPr>
          <w:p w:rsidR="00FB0C2A" w:rsidRPr="00061AD0" w:rsidRDefault="00D46A20" w:rsidP="006C0A8E">
            <w:pPr>
              <w:pStyle w:val="a9"/>
              <w:numPr>
                <w:ilvl w:val="0"/>
                <w:numId w:val="5"/>
              </w:numPr>
              <w:ind w:leftChars="0"/>
              <w:rPr>
                <w:rFonts w:ascii="Times New Roman" w:eastAsia="標楷體" w:hAnsi="Times New Roman"/>
                <w:bCs/>
                <w:kern w:val="0"/>
                <w:szCs w:val="24"/>
              </w:rPr>
            </w:pPr>
            <w:r w:rsidRPr="00061AD0">
              <w:rPr>
                <w:rFonts w:ascii="Times New Roman" w:eastAsia="標楷體" w:hAnsi="Times New Roman"/>
                <w:bCs/>
                <w:kern w:val="0"/>
                <w:szCs w:val="24"/>
              </w:rPr>
              <w:t>Reimbursement Documents</w:t>
            </w:r>
          </w:p>
          <w:p w:rsidR="00FB0C2A" w:rsidRPr="00061AD0" w:rsidRDefault="00FB0C2A" w:rsidP="006C0A8E">
            <w:pPr>
              <w:rPr>
                <w:rFonts w:ascii="Times New Roman" w:eastAsia="標楷體" w:hAnsi="Times New Roman"/>
                <w:bCs/>
                <w:kern w:val="0"/>
                <w:szCs w:val="24"/>
              </w:rPr>
            </w:pPr>
          </w:p>
          <w:p w:rsidR="00A50973" w:rsidRPr="00061AD0" w:rsidRDefault="00A50973" w:rsidP="006C0A8E">
            <w:pPr>
              <w:rPr>
                <w:rFonts w:ascii="Times New Roman" w:eastAsia="標楷體" w:hAnsi="Times New Roman"/>
                <w:bCs/>
                <w:kern w:val="0"/>
                <w:szCs w:val="24"/>
              </w:rPr>
            </w:pPr>
            <w:r w:rsidRPr="00061AD0">
              <w:rPr>
                <w:rFonts w:ascii="Times New Roman" w:eastAsia="標楷體" w:hAnsi="Times New Roman"/>
                <w:bCs/>
                <w:kern w:val="0"/>
                <w:szCs w:val="24"/>
              </w:rPr>
              <w:t>A.</w:t>
            </w:r>
            <w:r w:rsidR="00D46A20" w:rsidRPr="00061AD0">
              <w:rPr>
                <w:rFonts w:ascii="Times New Roman" w:eastAsia="標楷體" w:hAnsi="Times New Roman"/>
                <w:bCs/>
                <w:kern w:val="0"/>
                <w:szCs w:val="24"/>
              </w:rPr>
              <w:t xml:space="preserve"> </w:t>
            </w:r>
            <w:r w:rsidR="00D46A20" w:rsidRPr="00061AD0">
              <w:rPr>
                <w:rFonts w:ascii="Times New Roman" w:eastAsia="標楷體" w:hAnsi="Times New Roman"/>
                <w:kern w:val="0"/>
                <w:szCs w:val="24"/>
              </w:rPr>
              <w:t>Individual Submission (One Set per Participant)</w:t>
            </w:r>
          </w:p>
          <w:p w:rsidR="00A50973" w:rsidRPr="00061AD0" w:rsidRDefault="00DC4B41" w:rsidP="006C0A8E">
            <w:pPr>
              <w:pStyle w:val="a9"/>
              <w:numPr>
                <w:ilvl w:val="0"/>
                <w:numId w:val="6"/>
              </w:numPr>
              <w:ind w:leftChars="0"/>
              <w:rPr>
                <w:rFonts w:ascii="Times New Roman" w:eastAsia="標楷體" w:hAnsi="Times New Roman"/>
              </w:rPr>
            </w:pPr>
            <w:hyperlink r:id="rId7" w:history="1">
              <w:r w:rsidR="00D46A20" w:rsidRPr="00061AD0">
                <w:rPr>
                  <w:rStyle w:val="a3"/>
                  <w:rFonts w:ascii="Times New Roman" w:eastAsia="標楷體" w:hAnsi="Times New Roman"/>
                  <w:color w:val="auto"/>
                  <w:kern w:val="0"/>
                  <w:szCs w:val="24"/>
                </w:rPr>
                <w:t>National Dong Hwa University Overseas Travel Expense Report Form</w:t>
              </w:r>
            </w:hyperlink>
          </w:p>
          <w:p w:rsidR="00FB0C2A" w:rsidRPr="00061AD0" w:rsidRDefault="00061AD0" w:rsidP="006C0A8E">
            <w:pPr>
              <w:pStyle w:val="a9"/>
              <w:numPr>
                <w:ilvl w:val="0"/>
                <w:numId w:val="6"/>
              </w:numPr>
              <w:ind w:leftChars="0"/>
              <w:rPr>
                <w:rFonts w:ascii="Times New Roman" w:eastAsia="標楷體" w:hAnsi="Times New Roman"/>
                <w:kern w:val="0"/>
                <w:szCs w:val="24"/>
              </w:rPr>
            </w:pPr>
            <w:r w:rsidRPr="00061AD0">
              <w:rPr>
                <w:rFonts w:ascii="Times New Roman" w:eastAsia="標楷體" w:hAnsi="Times New Roman"/>
                <w:kern w:val="0"/>
                <w:szCs w:val="24"/>
              </w:rPr>
              <w:t xml:space="preserve">Copy of </w:t>
            </w:r>
            <w:r w:rsidR="00D46A20" w:rsidRPr="00061AD0">
              <w:rPr>
                <w:rFonts w:ascii="Times New Roman" w:eastAsia="標楷體" w:hAnsi="Times New Roman"/>
                <w:kern w:val="0"/>
                <w:szCs w:val="24"/>
              </w:rPr>
              <w:t xml:space="preserve">Approved </w:t>
            </w:r>
            <w:r w:rsidRPr="00061AD0">
              <w:rPr>
                <w:rFonts w:ascii="Times New Roman" w:eastAsia="標楷體" w:hAnsi="Times New Roman"/>
                <w:kern w:val="0"/>
                <w:szCs w:val="24"/>
              </w:rPr>
              <w:t>Vacation</w:t>
            </w:r>
            <w:r w:rsidR="00D46A20" w:rsidRPr="00061AD0">
              <w:rPr>
                <w:rFonts w:ascii="Times New Roman" w:eastAsia="標楷體" w:hAnsi="Times New Roman"/>
                <w:kern w:val="0"/>
                <w:szCs w:val="24"/>
              </w:rPr>
              <w:t xml:space="preserve"> or Business Trip Form (Not required for students)</w:t>
            </w:r>
          </w:p>
          <w:p w:rsidR="00FB0C2A" w:rsidRPr="00061AD0" w:rsidRDefault="00D46A20" w:rsidP="006C0A8E">
            <w:pPr>
              <w:pStyle w:val="a9"/>
              <w:numPr>
                <w:ilvl w:val="0"/>
                <w:numId w:val="6"/>
              </w:numPr>
              <w:ind w:leftChars="0"/>
              <w:rPr>
                <w:rFonts w:ascii="Times New Roman" w:eastAsia="標楷體" w:hAnsi="Times New Roman"/>
                <w:kern w:val="0"/>
                <w:szCs w:val="24"/>
              </w:rPr>
            </w:pPr>
            <w:r w:rsidRPr="00061AD0">
              <w:rPr>
                <w:rFonts w:ascii="Times New Roman" w:eastAsia="標楷體" w:hAnsi="Times New Roman"/>
                <w:bCs/>
                <w:kern w:val="0"/>
                <w:szCs w:val="24"/>
              </w:rPr>
              <w:t>Electronic Ticket (Economy class only</w:t>
            </w:r>
            <w:r w:rsidR="00A50973" w:rsidRPr="00061AD0">
              <w:rPr>
                <w:rFonts w:ascii="Times New Roman" w:eastAsia="標楷體" w:hAnsi="Times New Roman"/>
                <w:kern w:val="0"/>
                <w:szCs w:val="24"/>
              </w:rPr>
              <w:t>)</w:t>
            </w:r>
          </w:p>
          <w:p w:rsidR="00FB0C2A" w:rsidRPr="00061AD0" w:rsidRDefault="00D46A20" w:rsidP="006C0A8E">
            <w:pPr>
              <w:pStyle w:val="a9"/>
              <w:numPr>
                <w:ilvl w:val="0"/>
                <w:numId w:val="6"/>
              </w:numPr>
              <w:ind w:leftChars="0"/>
              <w:rPr>
                <w:rFonts w:ascii="Times New Roman" w:eastAsia="標楷體" w:hAnsi="Times New Roman"/>
                <w:kern w:val="0"/>
                <w:szCs w:val="24"/>
              </w:rPr>
            </w:pPr>
            <w:r w:rsidRPr="00061AD0">
              <w:rPr>
                <w:rFonts w:ascii="Times New Roman" w:eastAsia="標楷體" w:hAnsi="Times New Roman"/>
                <w:kern w:val="0"/>
                <w:szCs w:val="24"/>
              </w:rPr>
              <w:t xml:space="preserve">Proof of Ticket Purchase/Travel Agency Receipt (Header: National Dong Hwa University, Tax ID: 08153719. </w:t>
            </w:r>
            <w:r w:rsidR="006C0A8E" w:rsidRPr="00061AD0">
              <w:rPr>
                <w:rFonts w:ascii="Times New Roman" w:eastAsia="標楷體" w:hAnsi="Times New Roman"/>
                <w:kern w:val="0"/>
                <w:szCs w:val="24"/>
              </w:rPr>
              <w:t xml:space="preserve">Not required for </w:t>
            </w:r>
            <w:r w:rsidRPr="00061AD0">
              <w:rPr>
                <w:rFonts w:ascii="Times New Roman" w:eastAsia="標楷體" w:hAnsi="Times New Roman"/>
                <w:kern w:val="0"/>
                <w:szCs w:val="24"/>
              </w:rPr>
              <w:t xml:space="preserve">self-purchased tickets </w:t>
            </w:r>
            <w:r w:rsidR="00061AD0" w:rsidRPr="00061AD0">
              <w:rPr>
                <w:rFonts w:ascii="Times New Roman" w:eastAsia="標楷體" w:hAnsi="Times New Roman"/>
                <w:kern w:val="0"/>
                <w:szCs w:val="24"/>
              </w:rPr>
              <w:t>by</w:t>
            </w:r>
            <w:r w:rsidRPr="00061AD0">
              <w:rPr>
                <w:rFonts w:ascii="Times New Roman" w:eastAsia="標楷體" w:hAnsi="Times New Roman"/>
                <w:kern w:val="0"/>
                <w:szCs w:val="24"/>
              </w:rPr>
              <w:t xml:space="preserve"> credit card</w:t>
            </w:r>
            <w:r w:rsidR="00061AD0" w:rsidRPr="00061AD0">
              <w:rPr>
                <w:rFonts w:ascii="Times New Roman" w:eastAsia="標楷體" w:hAnsi="Times New Roman"/>
                <w:kern w:val="0"/>
                <w:szCs w:val="24"/>
              </w:rPr>
              <w:t>,</w:t>
            </w:r>
            <w:r w:rsidR="006C0A8E" w:rsidRPr="00061AD0">
              <w:rPr>
                <w:rFonts w:ascii="Times New Roman" w:eastAsia="標楷體" w:hAnsi="Times New Roman"/>
                <w:kern w:val="0"/>
                <w:szCs w:val="24"/>
              </w:rPr>
              <w:t xml:space="preserve"> but </w:t>
            </w:r>
            <w:r w:rsidRPr="00061AD0">
              <w:rPr>
                <w:rFonts w:ascii="Times New Roman" w:eastAsia="標楷體" w:hAnsi="Times New Roman"/>
                <w:kern w:val="0"/>
                <w:szCs w:val="24"/>
              </w:rPr>
              <w:t>the ticket price must appear on the electronic ticket.)</w:t>
            </w:r>
          </w:p>
          <w:p w:rsidR="00A50973" w:rsidRPr="00061AD0" w:rsidRDefault="006C0A8E" w:rsidP="006C0A8E">
            <w:pPr>
              <w:pStyle w:val="a9"/>
              <w:numPr>
                <w:ilvl w:val="0"/>
                <w:numId w:val="6"/>
              </w:numPr>
              <w:ind w:leftChars="0"/>
              <w:rPr>
                <w:rFonts w:ascii="Times New Roman" w:eastAsia="標楷體" w:hAnsi="Times New Roman"/>
                <w:kern w:val="0"/>
                <w:szCs w:val="24"/>
              </w:rPr>
            </w:pPr>
            <w:r w:rsidRPr="00061AD0">
              <w:rPr>
                <w:rFonts w:ascii="Times New Roman" w:eastAsia="標楷體" w:hAnsi="Times New Roman"/>
                <w:kern w:val="0"/>
                <w:szCs w:val="24"/>
              </w:rPr>
              <w:t>Boarding Pass Stubs (A</w:t>
            </w:r>
            <w:r w:rsidR="00061AD0" w:rsidRPr="00061AD0">
              <w:rPr>
                <w:rFonts w:ascii="Times New Roman" w:eastAsia="標楷體" w:hAnsi="Times New Roman"/>
                <w:kern w:val="0"/>
                <w:szCs w:val="24"/>
              </w:rPr>
              <w:t>ttached</w:t>
            </w:r>
            <w:r w:rsidRPr="00061AD0">
              <w:rPr>
                <w:rFonts w:ascii="Times New Roman" w:eastAsia="標楷體" w:hAnsi="Times New Roman"/>
                <w:kern w:val="0"/>
                <w:szCs w:val="24"/>
              </w:rPr>
              <w:t xml:space="preserve"> to A4 paper; if lost, provide proof from airline)</w:t>
            </w:r>
          </w:p>
          <w:p w:rsidR="00A50973" w:rsidRPr="00061AD0" w:rsidRDefault="00DC4B41" w:rsidP="006C0A8E">
            <w:pPr>
              <w:pStyle w:val="a9"/>
              <w:numPr>
                <w:ilvl w:val="0"/>
                <w:numId w:val="6"/>
              </w:numPr>
              <w:ind w:leftChars="0"/>
              <w:rPr>
                <w:rFonts w:ascii="Times New Roman" w:eastAsia="標楷體" w:hAnsi="Times New Roman"/>
                <w:kern w:val="0"/>
                <w:szCs w:val="24"/>
              </w:rPr>
            </w:pPr>
            <w:hyperlink r:id="rId8" w:history="1">
              <w:r w:rsidR="006C0A8E" w:rsidRPr="00061AD0">
                <w:rPr>
                  <w:rStyle w:val="a3"/>
                  <w:rFonts w:ascii="Times New Roman" w:eastAsia="標楷體" w:hAnsi="Times New Roman"/>
                  <w:color w:val="auto"/>
                  <w:kern w:val="0"/>
                  <w:szCs w:val="24"/>
                </w:rPr>
                <w:t>Foreign Airline Use Application Form</w:t>
              </w:r>
            </w:hyperlink>
            <w:r w:rsidR="006C0A8E" w:rsidRPr="00061AD0">
              <w:rPr>
                <w:rFonts w:ascii="Times New Roman" w:eastAsia="標楷體" w:hAnsi="Times New Roman"/>
                <w:kern w:val="0"/>
                <w:szCs w:val="24"/>
              </w:rPr>
              <w:t xml:space="preserve"> (Not required if using Taiwanese airlines such as China Airlines or EVA Air</w:t>
            </w:r>
            <w:r w:rsidR="00FB0C2A" w:rsidRPr="00061AD0">
              <w:rPr>
                <w:rFonts w:ascii="Times New Roman" w:eastAsia="標楷體" w:hAnsi="Times New Roman"/>
                <w:kern w:val="0"/>
                <w:szCs w:val="24"/>
              </w:rPr>
              <w:t>)</w:t>
            </w:r>
          </w:p>
          <w:p w:rsidR="00A50973" w:rsidRPr="00061AD0" w:rsidRDefault="00061AD0" w:rsidP="006C0A8E">
            <w:pPr>
              <w:pStyle w:val="a9"/>
              <w:numPr>
                <w:ilvl w:val="0"/>
                <w:numId w:val="6"/>
              </w:numPr>
              <w:ind w:leftChars="0"/>
              <w:rPr>
                <w:rFonts w:ascii="Times New Roman" w:eastAsia="標楷體" w:hAnsi="Times New Roman"/>
                <w:bCs/>
                <w:kern w:val="0"/>
                <w:szCs w:val="24"/>
              </w:rPr>
            </w:pPr>
            <w:r w:rsidRPr="00061AD0">
              <w:rPr>
                <w:rFonts w:ascii="Times New Roman" w:eastAsia="標楷體" w:hAnsi="Times New Roman"/>
                <w:kern w:val="0"/>
                <w:szCs w:val="24"/>
              </w:rPr>
              <w:t xml:space="preserve">Copy of </w:t>
            </w:r>
            <w:r w:rsidR="006C0A8E" w:rsidRPr="00061AD0">
              <w:rPr>
                <w:rFonts w:ascii="Times New Roman" w:eastAsia="標楷體" w:hAnsi="Times New Roman"/>
                <w:kern w:val="0"/>
                <w:szCs w:val="24"/>
              </w:rPr>
              <w:t>Bank/Post Office Passbook</w:t>
            </w:r>
            <w:r w:rsidR="006C0A8E" w:rsidRPr="00061AD0">
              <w:rPr>
                <w:rFonts w:ascii="Times New Roman" w:eastAsia="標楷體" w:hAnsi="Times New Roman"/>
                <w:bCs/>
                <w:kern w:val="0"/>
                <w:szCs w:val="24"/>
              </w:rPr>
              <w:t xml:space="preserve"> </w:t>
            </w:r>
            <w:r w:rsidR="008900A8" w:rsidRPr="00061AD0">
              <w:rPr>
                <w:rFonts w:ascii="Times New Roman" w:eastAsia="標楷體" w:hAnsi="Times New Roman"/>
                <w:bCs/>
                <w:kern w:val="0"/>
                <w:szCs w:val="24"/>
              </w:rPr>
              <w:t>(</w:t>
            </w:r>
            <w:r w:rsidR="006C0A8E" w:rsidRPr="00061AD0">
              <w:rPr>
                <w:rFonts w:ascii="Times New Roman" w:eastAsia="標楷體" w:hAnsi="Times New Roman"/>
                <w:kern w:val="0"/>
                <w:szCs w:val="24"/>
              </w:rPr>
              <w:t>Non-Post Office or Taiwan Business Bank accounts are subject to a NT$30 handling fee</w:t>
            </w:r>
            <w:r w:rsidR="008900A8" w:rsidRPr="00061AD0">
              <w:rPr>
                <w:rFonts w:ascii="Times New Roman" w:eastAsia="標楷體" w:hAnsi="Times New Roman"/>
                <w:bCs/>
                <w:kern w:val="0"/>
                <w:szCs w:val="24"/>
              </w:rPr>
              <w:t>)</w:t>
            </w:r>
          </w:p>
          <w:p w:rsidR="00A50973" w:rsidRPr="00061AD0" w:rsidRDefault="00DC4B41" w:rsidP="006C0A8E">
            <w:pPr>
              <w:pStyle w:val="a9"/>
              <w:numPr>
                <w:ilvl w:val="0"/>
                <w:numId w:val="6"/>
              </w:numPr>
              <w:ind w:leftChars="0"/>
              <w:rPr>
                <w:rFonts w:ascii="Times New Roman" w:eastAsia="標楷體" w:hAnsi="Times New Roman"/>
                <w:bCs/>
                <w:kern w:val="0"/>
                <w:szCs w:val="24"/>
              </w:rPr>
            </w:pPr>
            <w:hyperlink r:id="rId9" w:history="1">
              <w:r w:rsidR="006C0A8E" w:rsidRPr="00061AD0">
                <w:rPr>
                  <w:rStyle w:val="a3"/>
                  <w:rFonts w:ascii="Times New Roman" w:eastAsia="標楷體" w:hAnsi="Times New Roman"/>
                  <w:bCs/>
                  <w:color w:val="auto"/>
                  <w:kern w:val="0"/>
                  <w:szCs w:val="24"/>
                </w:rPr>
                <w:t>Receipt Form</w:t>
              </w:r>
            </w:hyperlink>
          </w:p>
          <w:p w:rsidR="00A50973" w:rsidRPr="00061AD0" w:rsidRDefault="006C0A8E" w:rsidP="006C0A8E">
            <w:pPr>
              <w:pStyle w:val="a9"/>
              <w:numPr>
                <w:ilvl w:val="0"/>
                <w:numId w:val="6"/>
              </w:numPr>
              <w:ind w:leftChars="0"/>
              <w:rPr>
                <w:rFonts w:ascii="Times New Roman" w:eastAsia="標楷體" w:hAnsi="Times New Roman"/>
                <w:bCs/>
                <w:kern w:val="0"/>
                <w:szCs w:val="24"/>
              </w:rPr>
            </w:pPr>
            <w:r w:rsidRPr="00061AD0">
              <w:rPr>
                <w:rFonts w:ascii="Times New Roman" w:eastAsia="標楷體" w:hAnsi="Times New Roman"/>
                <w:kern w:val="0"/>
                <w:szCs w:val="24"/>
              </w:rPr>
              <w:t>Insurance Receipt</w:t>
            </w:r>
            <w:r w:rsidRPr="00061AD0">
              <w:rPr>
                <w:rFonts w:ascii="Times New Roman" w:eastAsia="標楷體" w:hAnsi="Times New Roman"/>
                <w:bCs/>
                <w:kern w:val="0"/>
                <w:szCs w:val="24"/>
              </w:rPr>
              <w:t xml:space="preserve"> </w:t>
            </w:r>
            <w:r w:rsidR="00A50973" w:rsidRPr="00061AD0">
              <w:rPr>
                <w:rFonts w:ascii="Times New Roman" w:eastAsia="標楷體" w:hAnsi="Times New Roman"/>
                <w:bCs/>
                <w:kern w:val="0"/>
                <w:szCs w:val="24"/>
              </w:rPr>
              <w:t>(</w:t>
            </w:r>
            <w:hyperlink r:id="rId10" w:history="1">
              <w:r w:rsidRPr="00061AD0">
                <w:rPr>
                  <w:rStyle w:val="a3"/>
                  <w:rFonts w:ascii="Times New Roman" w:eastAsia="標楷體" w:hAnsi="Times New Roman"/>
                  <w:bCs/>
                  <w:color w:val="auto"/>
                  <w:kern w:val="0"/>
                  <w:szCs w:val="24"/>
                </w:rPr>
                <w:t>insured amount</w:t>
              </w:r>
            </w:hyperlink>
            <w:r w:rsidR="00A50973" w:rsidRPr="00061AD0">
              <w:rPr>
                <w:rFonts w:ascii="Times New Roman" w:eastAsia="標楷體" w:hAnsi="Times New Roman"/>
                <w:bCs/>
                <w:kern w:val="0"/>
                <w:szCs w:val="24"/>
              </w:rPr>
              <w:t>)</w:t>
            </w:r>
            <w:r w:rsidRPr="00061AD0">
              <w:rPr>
                <w:rFonts w:ascii="Times New Roman" w:eastAsia="標楷體" w:hAnsi="Times New Roman"/>
                <w:bCs/>
                <w:kern w:val="0"/>
                <w:szCs w:val="24"/>
              </w:rPr>
              <w:t xml:space="preserve"> </w:t>
            </w:r>
            <w:r w:rsidR="009D4FF8" w:rsidRPr="00061AD0">
              <w:rPr>
                <w:rFonts w:ascii="Times New Roman" w:eastAsia="標楷體" w:hAnsi="Times New Roman"/>
                <w:bCs/>
                <w:kern w:val="0"/>
                <w:szCs w:val="24"/>
              </w:rPr>
              <w:t>(</w:t>
            </w:r>
            <w:r w:rsidRPr="00061AD0">
              <w:rPr>
                <w:rFonts w:ascii="Times New Roman" w:eastAsia="標楷體" w:hAnsi="Times New Roman"/>
                <w:kern w:val="0"/>
                <w:szCs w:val="24"/>
              </w:rPr>
              <w:t xml:space="preserve">not required if no claim </w:t>
            </w:r>
            <w:r w:rsidR="00061AD0" w:rsidRPr="00061AD0">
              <w:rPr>
                <w:rFonts w:ascii="Times New Roman" w:eastAsia="標楷體" w:hAnsi="Times New Roman"/>
                <w:kern w:val="0"/>
                <w:szCs w:val="24"/>
              </w:rPr>
              <w:t>is made</w:t>
            </w:r>
            <w:r w:rsidR="009D4FF8" w:rsidRPr="00061AD0">
              <w:rPr>
                <w:rFonts w:ascii="Times New Roman" w:eastAsia="標楷體" w:hAnsi="Times New Roman"/>
                <w:bCs/>
                <w:kern w:val="0"/>
                <w:szCs w:val="24"/>
              </w:rPr>
              <w:t>)</w:t>
            </w:r>
          </w:p>
          <w:p w:rsidR="00FB0C2A" w:rsidRPr="00061AD0" w:rsidRDefault="006C0A8E" w:rsidP="006C0A8E">
            <w:pPr>
              <w:pStyle w:val="a9"/>
              <w:numPr>
                <w:ilvl w:val="0"/>
                <w:numId w:val="6"/>
              </w:numPr>
              <w:ind w:leftChars="0"/>
              <w:rPr>
                <w:rFonts w:ascii="Times New Roman" w:eastAsia="標楷體" w:hAnsi="Times New Roman"/>
                <w:kern w:val="0"/>
                <w:szCs w:val="24"/>
              </w:rPr>
            </w:pPr>
            <w:r w:rsidRPr="00061AD0">
              <w:rPr>
                <w:rFonts w:ascii="Times New Roman" w:hAnsi="Times New Roman"/>
              </w:rPr>
              <w:t xml:space="preserve">Those </w:t>
            </w:r>
            <w:r w:rsidR="00061AD0" w:rsidRPr="00061AD0">
              <w:rPr>
                <w:rFonts w:ascii="Times New Roman" w:hAnsi="Times New Roman"/>
              </w:rPr>
              <w:t xml:space="preserve">claiming </w:t>
            </w:r>
            <w:r w:rsidRPr="00061AD0">
              <w:rPr>
                <w:rFonts w:ascii="Times New Roman" w:hAnsi="Times New Roman"/>
              </w:rPr>
              <w:t>reimbursement for gifts or entertainment expenses may claim up to NT$600 per day, with receipts from both domestic and foreign sources required. Domestic receipts must include the university's tax ID number, and the date must be prior to the departure date.</w:t>
            </w:r>
          </w:p>
          <w:p w:rsidR="00FB0C2A" w:rsidRPr="00061AD0" w:rsidRDefault="00FB0C2A" w:rsidP="006C0A8E">
            <w:pPr>
              <w:rPr>
                <w:rFonts w:ascii="Times New Roman" w:eastAsia="標楷體" w:hAnsi="Times New Roman"/>
                <w:kern w:val="0"/>
                <w:szCs w:val="24"/>
              </w:rPr>
            </w:pPr>
          </w:p>
          <w:p w:rsidR="00A50973" w:rsidRPr="00061AD0" w:rsidRDefault="00A50973" w:rsidP="006C0A8E">
            <w:pPr>
              <w:rPr>
                <w:rFonts w:ascii="Times New Roman" w:eastAsia="標楷體" w:hAnsi="Times New Roman"/>
                <w:kern w:val="0"/>
                <w:szCs w:val="24"/>
              </w:rPr>
            </w:pPr>
            <w:r w:rsidRPr="00061AD0">
              <w:rPr>
                <w:rFonts w:ascii="Times New Roman" w:eastAsia="標楷體" w:hAnsi="Times New Roman"/>
                <w:kern w:val="0"/>
                <w:szCs w:val="24"/>
              </w:rPr>
              <w:t>B.</w:t>
            </w:r>
            <w:r w:rsidR="006C0A8E" w:rsidRPr="00061AD0">
              <w:rPr>
                <w:rFonts w:ascii="Times New Roman" w:eastAsia="標楷體" w:hAnsi="Times New Roman"/>
                <w:kern w:val="0"/>
                <w:szCs w:val="24"/>
              </w:rPr>
              <w:t xml:space="preserve"> </w:t>
            </w:r>
            <w:r w:rsidR="006C0A8E" w:rsidRPr="00061AD0">
              <w:rPr>
                <w:rFonts w:ascii="Times New Roman" w:eastAsia="標楷體" w:hAnsi="Times New Roman"/>
                <w:color w:val="000000"/>
                <w:kern w:val="0"/>
                <w:szCs w:val="24"/>
              </w:rPr>
              <w:t>Project Submission (One Set per Project)</w:t>
            </w:r>
          </w:p>
          <w:p w:rsidR="00A752AC" w:rsidRPr="00061AD0" w:rsidRDefault="00A50973" w:rsidP="006C0A8E">
            <w:pPr>
              <w:rPr>
                <w:rFonts w:ascii="Times New Roman" w:eastAsia="標楷體" w:hAnsi="Times New Roman"/>
                <w:bCs/>
                <w:kern w:val="0"/>
                <w:szCs w:val="24"/>
              </w:rPr>
            </w:pPr>
            <w:r w:rsidRPr="00061AD0">
              <w:rPr>
                <w:rFonts w:ascii="Times New Roman" w:eastAsia="標楷體" w:hAnsi="Times New Roman"/>
                <w:bCs/>
                <w:kern w:val="0"/>
                <w:szCs w:val="24"/>
              </w:rPr>
              <w:t>1.</w:t>
            </w:r>
            <w:r w:rsidR="006C0A8E" w:rsidRPr="00061AD0">
              <w:rPr>
                <w:rFonts w:ascii="Times New Roman" w:eastAsia="標楷體" w:hAnsi="Times New Roman"/>
                <w:bCs/>
                <w:kern w:val="0"/>
                <w:szCs w:val="24"/>
              </w:rPr>
              <w:t xml:space="preserve"> Final Report </w:t>
            </w:r>
            <w:r w:rsidR="00AC251B" w:rsidRPr="00061AD0">
              <w:rPr>
                <w:rFonts w:ascii="Times New Roman" w:eastAsia="標楷體" w:hAnsi="Times New Roman"/>
                <w:bCs/>
                <w:kern w:val="0"/>
                <w:szCs w:val="24"/>
              </w:rPr>
              <w:t>(</w:t>
            </w:r>
            <w:r w:rsidR="006C0A8E" w:rsidRPr="00061AD0">
              <w:rPr>
                <w:rFonts w:ascii="Times New Roman" w:eastAsia="標楷體" w:hAnsi="Times New Roman"/>
                <w:bCs/>
                <w:kern w:val="0"/>
                <w:szCs w:val="24"/>
              </w:rPr>
              <w:t xml:space="preserve">Electronic copy emailed to </w:t>
            </w:r>
            <w:r w:rsidR="00AC251B" w:rsidRPr="00061AD0">
              <w:rPr>
                <w:rFonts w:ascii="Times New Roman" w:eastAsia="標楷體" w:hAnsi="Times New Roman"/>
                <w:bCs/>
                <w:kern w:val="0"/>
                <w:szCs w:val="24"/>
              </w:rPr>
              <w:t>ice@gms.ndhu.edu.tw)</w:t>
            </w:r>
          </w:p>
          <w:p w:rsidR="00FB0C2A" w:rsidRPr="00061AD0" w:rsidRDefault="00A50973" w:rsidP="006C0A8E">
            <w:pPr>
              <w:rPr>
                <w:rFonts w:ascii="Times New Roman" w:eastAsia="標楷體" w:hAnsi="Times New Roman"/>
                <w:kern w:val="0"/>
                <w:szCs w:val="24"/>
              </w:rPr>
            </w:pPr>
            <w:r w:rsidRPr="00061AD0">
              <w:rPr>
                <w:rFonts w:ascii="Times New Roman" w:eastAsia="標楷體" w:hAnsi="Times New Roman"/>
                <w:bCs/>
                <w:kern w:val="0"/>
                <w:szCs w:val="24"/>
              </w:rPr>
              <w:t>2.</w:t>
            </w:r>
            <w:r w:rsidR="006C0A8E" w:rsidRPr="00061AD0">
              <w:rPr>
                <w:rFonts w:ascii="Times New Roman" w:eastAsia="標楷體" w:hAnsi="Times New Roman"/>
                <w:bCs/>
                <w:kern w:val="0"/>
                <w:szCs w:val="24"/>
              </w:rPr>
              <w:t xml:space="preserve"> </w:t>
            </w:r>
            <w:hyperlink r:id="rId11" w:history="1">
              <w:r w:rsidR="006C0A8E" w:rsidRPr="00061AD0">
                <w:rPr>
                  <w:rStyle w:val="a3"/>
                  <w:rFonts w:ascii="Times New Roman" w:eastAsia="標楷體" w:hAnsi="Times New Roman"/>
                  <w:kern w:val="0"/>
                  <w:szCs w:val="24"/>
                </w:rPr>
                <w:t>Taiwan Bank Historical Exchange Rate Table</w:t>
              </w:r>
            </w:hyperlink>
            <w:r w:rsidR="006C0A8E" w:rsidRPr="00061AD0">
              <w:rPr>
                <w:rFonts w:ascii="Times New Roman" w:eastAsia="標楷體" w:hAnsi="Times New Roman"/>
                <w:kern w:val="0"/>
                <w:szCs w:val="24"/>
              </w:rPr>
              <w:t xml:space="preserve"> (</w:t>
            </w:r>
            <w:r w:rsidR="006C0A8E" w:rsidRPr="00061AD0">
              <w:rPr>
                <w:rFonts w:ascii="Times New Roman" w:eastAsia="標楷體" w:hAnsi="Times New Roman"/>
                <w:color w:val="000000"/>
                <w:kern w:val="0"/>
                <w:szCs w:val="24"/>
              </w:rPr>
              <w:t xml:space="preserve">Print one page and highlight </w:t>
            </w:r>
            <w:r w:rsidR="006C0A8E" w:rsidRPr="00061AD0">
              <w:rPr>
                <w:rFonts w:ascii="Times New Roman" w:hAnsi="Times New Roman"/>
              </w:rPr>
              <w:t xml:space="preserve">the </w:t>
            </w:r>
            <w:r w:rsidR="006C0A8E" w:rsidRPr="00061AD0">
              <w:rPr>
                <w:rFonts w:ascii="Times New Roman" w:hAnsi="Times New Roman"/>
                <w:color w:val="FF0000"/>
                <w:u w:val="single"/>
              </w:rPr>
              <w:t>USD selling rate on the day before departure</w:t>
            </w:r>
            <w:r w:rsidR="00FB0C2A" w:rsidRPr="00061AD0">
              <w:rPr>
                <w:rFonts w:ascii="Times New Roman" w:eastAsia="標楷體" w:hAnsi="Times New Roman"/>
                <w:kern w:val="0"/>
                <w:szCs w:val="24"/>
              </w:rPr>
              <w:t>)</w:t>
            </w:r>
          </w:p>
          <w:p w:rsidR="00A752AC" w:rsidRPr="00061AD0" w:rsidRDefault="00A50973" w:rsidP="006C0A8E">
            <w:pPr>
              <w:rPr>
                <w:rFonts w:ascii="Times New Roman" w:eastAsia="標楷體" w:hAnsi="Times New Roman"/>
                <w:bCs/>
                <w:kern w:val="0"/>
                <w:szCs w:val="24"/>
              </w:rPr>
            </w:pPr>
            <w:r w:rsidRPr="00061AD0">
              <w:rPr>
                <w:rFonts w:ascii="Times New Roman" w:eastAsia="標楷體" w:hAnsi="Times New Roman"/>
                <w:bCs/>
                <w:kern w:val="0"/>
                <w:szCs w:val="24"/>
              </w:rPr>
              <w:t>3.</w:t>
            </w:r>
            <w:r w:rsidR="006C0A8E" w:rsidRPr="00061AD0">
              <w:rPr>
                <w:rFonts w:ascii="Times New Roman" w:eastAsia="標楷體" w:hAnsi="Times New Roman"/>
                <w:bCs/>
                <w:kern w:val="0"/>
                <w:szCs w:val="24"/>
              </w:rPr>
              <w:t xml:space="preserve"> </w:t>
            </w:r>
            <w:r w:rsidR="006C0A8E" w:rsidRPr="00061AD0">
              <w:rPr>
                <w:rFonts w:ascii="Times New Roman" w:eastAsia="標楷體" w:hAnsi="Times New Roman"/>
                <w:color w:val="000000"/>
                <w:kern w:val="0"/>
                <w:szCs w:val="24"/>
              </w:rPr>
              <w:t>Bank Transfer Summary for All Participants</w:t>
            </w:r>
            <w:r w:rsidR="006C0A8E" w:rsidRPr="00061AD0">
              <w:rPr>
                <w:rFonts w:ascii="Times New Roman" w:eastAsia="標楷體" w:hAnsi="Times New Roman"/>
                <w:bCs/>
                <w:kern w:val="0"/>
                <w:szCs w:val="24"/>
              </w:rPr>
              <w:t xml:space="preserve"> </w:t>
            </w:r>
            <w:r w:rsidRPr="00061AD0">
              <w:rPr>
                <w:rFonts w:ascii="Times New Roman" w:eastAsia="標楷體" w:hAnsi="Times New Roman"/>
                <w:bCs/>
                <w:kern w:val="0"/>
                <w:szCs w:val="24"/>
              </w:rPr>
              <w:t>(</w:t>
            </w:r>
            <w:hyperlink r:id="rId12" w:history="1">
              <w:r w:rsidR="006C0A8E" w:rsidRPr="00061AD0">
                <w:rPr>
                  <w:rStyle w:val="a3"/>
                  <w:rFonts w:ascii="Times New Roman" w:eastAsia="標楷體" w:hAnsi="Times New Roman"/>
                  <w:bCs/>
                  <w:kern w:val="0"/>
                  <w:szCs w:val="24"/>
                </w:rPr>
                <w:t>Post Office</w:t>
              </w:r>
            </w:hyperlink>
            <w:r w:rsidR="009F4EE2" w:rsidRPr="00061AD0">
              <w:rPr>
                <w:rFonts w:ascii="Times New Roman" w:eastAsia="標楷體" w:hAnsi="Times New Roman"/>
                <w:bCs/>
                <w:kern w:val="0"/>
                <w:szCs w:val="24"/>
              </w:rPr>
              <w:t>/</w:t>
            </w:r>
            <w:hyperlink r:id="rId13" w:history="1">
              <w:r w:rsidR="006C0A8E" w:rsidRPr="00061AD0">
                <w:rPr>
                  <w:rStyle w:val="a3"/>
                  <w:rFonts w:ascii="Times New Roman" w:eastAsia="標楷體" w:hAnsi="Times New Roman"/>
                  <w:bCs/>
                  <w:kern w:val="0"/>
                  <w:szCs w:val="24"/>
                </w:rPr>
                <w:t>Taiwan Business Bank</w:t>
              </w:r>
            </w:hyperlink>
            <w:r w:rsidR="009F4EE2" w:rsidRPr="00061AD0">
              <w:rPr>
                <w:rFonts w:ascii="Times New Roman" w:eastAsia="標楷體" w:hAnsi="Times New Roman"/>
                <w:bCs/>
                <w:kern w:val="0"/>
                <w:szCs w:val="24"/>
              </w:rPr>
              <w:t>/</w:t>
            </w:r>
            <w:hyperlink r:id="rId14" w:history="1">
              <w:r w:rsidR="00061AD0" w:rsidRPr="00061AD0">
                <w:rPr>
                  <w:rStyle w:val="a3"/>
                  <w:rFonts w:ascii="Times New Roman" w:eastAsia="標楷體" w:hAnsi="Times New Roman"/>
                  <w:bCs/>
                  <w:kern w:val="0"/>
                  <w:szCs w:val="24"/>
                </w:rPr>
                <w:t>Other Banks</w:t>
              </w:r>
            </w:hyperlink>
            <w:r w:rsidR="00666E86" w:rsidRPr="00061AD0">
              <w:rPr>
                <w:rFonts w:ascii="Times New Roman" w:eastAsia="標楷體" w:hAnsi="Times New Roman"/>
                <w:bCs/>
                <w:kern w:val="0"/>
                <w:szCs w:val="24"/>
              </w:rPr>
              <w:t>)</w:t>
            </w:r>
          </w:p>
          <w:p w:rsidR="00AC251B" w:rsidRPr="00061AD0" w:rsidRDefault="00AC251B" w:rsidP="006C0A8E">
            <w:pPr>
              <w:rPr>
                <w:rFonts w:ascii="Times New Roman" w:eastAsia="標楷體" w:hAnsi="Times New Roman"/>
                <w:kern w:val="0"/>
                <w:szCs w:val="24"/>
              </w:rPr>
            </w:pPr>
          </w:p>
          <w:p w:rsidR="00666E86" w:rsidRPr="00061AD0" w:rsidRDefault="00666E86" w:rsidP="006C0A8E">
            <w:pPr>
              <w:rPr>
                <w:rFonts w:ascii="Times New Roman" w:eastAsia="標楷體" w:hAnsi="Times New Roman"/>
                <w:kern w:val="0"/>
                <w:szCs w:val="24"/>
              </w:rPr>
            </w:pPr>
          </w:p>
          <w:p w:rsidR="00666E86" w:rsidRPr="00061AD0" w:rsidRDefault="006C0A8E" w:rsidP="006C0A8E">
            <w:pPr>
              <w:pStyle w:val="a9"/>
              <w:numPr>
                <w:ilvl w:val="0"/>
                <w:numId w:val="5"/>
              </w:numPr>
              <w:adjustRightInd w:val="0"/>
              <w:snapToGrid w:val="0"/>
              <w:ind w:leftChars="0"/>
              <w:rPr>
                <w:rFonts w:ascii="Times New Roman" w:eastAsia="標楷體" w:hAnsi="Times New Roman"/>
                <w:kern w:val="0"/>
                <w:szCs w:val="24"/>
              </w:rPr>
            </w:pPr>
            <w:r w:rsidRPr="00061AD0">
              <w:rPr>
                <w:rFonts w:ascii="Times New Roman" w:eastAsia="標楷體" w:hAnsi="Times New Roman"/>
                <w:kern w:val="0"/>
                <w:szCs w:val="24"/>
              </w:rPr>
              <w:t>Additional Notes</w:t>
            </w:r>
          </w:p>
          <w:p w:rsidR="00666E86" w:rsidRPr="00061AD0" w:rsidRDefault="00666E86" w:rsidP="006C0A8E">
            <w:pPr>
              <w:adjustRightInd w:val="0"/>
              <w:snapToGrid w:val="0"/>
              <w:rPr>
                <w:rFonts w:ascii="Times New Roman" w:eastAsia="標楷體" w:hAnsi="Times New Roman"/>
                <w:kern w:val="0"/>
                <w:szCs w:val="24"/>
              </w:rPr>
            </w:pPr>
          </w:p>
          <w:p w:rsidR="00FB0C2A" w:rsidRPr="00061AD0" w:rsidRDefault="00061AD0" w:rsidP="006C0A8E">
            <w:pPr>
              <w:pStyle w:val="a9"/>
              <w:numPr>
                <w:ilvl w:val="0"/>
                <w:numId w:val="8"/>
              </w:numPr>
              <w:adjustRightInd w:val="0"/>
              <w:snapToGrid w:val="0"/>
              <w:ind w:leftChars="0"/>
              <w:rPr>
                <w:rFonts w:ascii="Times New Roman" w:eastAsia="標楷體" w:hAnsi="Times New Roman"/>
                <w:kern w:val="0"/>
                <w:szCs w:val="24"/>
              </w:rPr>
            </w:pPr>
            <w:r w:rsidRPr="00061AD0">
              <w:rPr>
                <w:rFonts w:ascii="Times New Roman" w:eastAsia="標楷體" w:hAnsi="Times New Roman"/>
                <w:color w:val="000000"/>
                <w:kern w:val="0"/>
                <w:szCs w:val="24"/>
              </w:rPr>
              <w:t>Calculation of Per Diem</w:t>
            </w:r>
          </w:p>
          <w:p w:rsidR="00FB0C2A" w:rsidRPr="00061AD0" w:rsidRDefault="006C0A8E" w:rsidP="006C0A8E">
            <w:pPr>
              <w:rPr>
                <w:rFonts w:ascii="Times New Roman" w:eastAsia="標楷體" w:hAnsi="Times New Roman"/>
                <w:kern w:val="0"/>
                <w:szCs w:val="24"/>
              </w:rPr>
            </w:pPr>
            <w:r w:rsidRPr="00061AD0">
              <w:rPr>
                <w:rFonts w:ascii="Times New Roman" w:eastAsia="標楷體" w:hAnsi="Times New Roman"/>
                <w:color w:val="000000"/>
                <w:kern w:val="0"/>
                <w:szCs w:val="24"/>
              </w:rPr>
              <w:t xml:space="preserve">Daily </w:t>
            </w:r>
            <w:r w:rsidR="00061AD0" w:rsidRPr="00061AD0">
              <w:rPr>
                <w:rFonts w:ascii="Times New Roman" w:eastAsia="標楷體" w:hAnsi="Times New Roman"/>
                <w:color w:val="000000"/>
                <w:kern w:val="0"/>
                <w:szCs w:val="24"/>
              </w:rPr>
              <w:t>per diem</w:t>
            </w:r>
            <w:r w:rsidRPr="00061AD0">
              <w:rPr>
                <w:rFonts w:ascii="Times New Roman" w:eastAsia="標楷體" w:hAnsi="Times New Roman"/>
                <w:color w:val="000000"/>
                <w:kern w:val="0"/>
                <w:szCs w:val="24"/>
              </w:rPr>
              <w:t xml:space="preserve"> rate</w:t>
            </w:r>
            <w:r w:rsidRPr="00061AD0">
              <w:rPr>
                <w:rFonts w:ascii="Times New Roman" w:eastAsia="標楷體" w:hAnsi="Times New Roman"/>
                <w:kern w:val="0"/>
                <w:szCs w:val="24"/>
              </w:rPr>
              <w:t xml:space="preserve"> </w:t>
            </w:r>
            <w:r w:rsidR="00DB1A2C" w:rsidRPr="00061AD0">
              <w:rPr>
                <w:rFonts w:ascii="Times New Roman" w:eastAsia="標楷體" w:hAnsi="Times New Roman"/>
                <w:kern w:val="0"/>
                <w:szCs w:val="24"/>
              </w:rPr>
              <w:t>(</w:t>
            </w:r>
            <w:hyperlink r:id="rId15" w:history="1">
              <w:r w:rsidRPr="00061AD0">
                <w:rPr>
                  <w:rStyle w:val="a3"/>
                  <w:rFonts w:ascii="Times New Roman" w:eastAsia="標楷體" w:hAnsi="Times New Roman"/>
                  <w:kern w:val="0"/>
                  <w:szCs w:val="24"/>
                </w:rPr>
                <w:t>Mainland China</w:t>
              </w:r>
            </w:hyperlink>
            <w:r w:rsidR="00DB1A2C" w:rsidRPr="00061AD0">
              <w:rPr>
                <w:rFonts w:ascii="Times New Roman" w:eastAsia="標楷體" w:hAnsi="Times New Roman"/>
                <w:kern w:val="0"/>
                <w:szCs w:val="24"/>
              </w:rPr>
              <w:t>/</w:t>
            </w:r>
            <w:hyperlink r:id="rId16" w:history="1">
              <w:r w:rsidRPr="00061AD0">
                <w:rPr>
                  <w:rStyle w:val="a3"/>
                  <w:rFonts w:ascii="Times New Roman" w:eastAsia="標楷體" w:hAnsi="Times New Roman"/>
                  <w:kern w:val="0"/>
                  <w:szCs w:val="24"/>
                </w:rPr>
                <w:t>Other Countries</w:t>
              </w:r>
            </w:hyperlink>
            <w:r w:rsidR="00DB1A2C" w:rsidRPr="00061AD0">
              <w:rPr>
                <w:rFonts w:ascii="Times New Roman" w:eastAsia="標楷體" w:hAnsi="Times New Roman"/>
                <w:kern w:val="0"/>
                <w:szCs w:val="24"/>
              </w:rPr>
              <w:t>)</w:t>
            </w:r>
            <w:r w:rsidR="00FB0C2A" w:rsidRPr="00061AD0">
              <w:rPr>
                <w:rFonts w:ascii="Times New Roman" w:eastAsia="標楷體" w:hAnsi="Times New Roman"/>
                <w:kern w:val="0"/>
                <w:szCs w:val="24"/>
              </w:rPr>
              <w:t xml:space="preserve"> ×</w:t>
            </w:r>
            <w:r w:rsidRPr="00061AD0">
              <w:rPr>
                <w:rFonts w:ascii="Times New Roman" w:eastAsia="標楷體" w:hAnsi="Times New Roman"/>
                <w:kern w:val="0"/>
                <w:szCs w:val="24"/>
              </w:rPr>
              <w:t xml:space="preserve"> </w:t>
            </w:r>
            <w:r w:rsidRPr="00061AD0">
              <w:rPr>
                <w:rFonts w:ascii="Times New Roman" w:eastAsia="標楷體" w:hAnsi="Times New Roman"/>
                <w:color w:val="993300"/>
                <w:kern w:val="0"/>
                <w:szCs w:val="24"/>
              </w:rPr>
              <w:t>Number of Travel Days</w:t>
            </w:r>
            <w:r w:rsidR="00FB0C2A" w:rsidRPr="00061AD0">
              <w:rPr>
                <w:rFonts w:ascii="Times New Roman" w:eastAsia="標楷體" w:hAnsi="Times New Roman"/>
                <w:kern w:val="0"/>
                <w:szCs w:val="24"/>
              </w:rPr>
              <w:t xml:space="preserve"> ×</w:t>
            </w:r>
            <w:r w:rsidRPr="00061AD0">
              <w:rPr>
                <w:rFonts w:ascii="Times New Roman" w:hAnsi="Times New Roman"/>
                <w:color w:val="FF0000"/>
                <w:u w:val="single"/>
              </w:rPr>
              <w:t>USD selling rate on the day before departure</w:t>
            </w:r>
            <w:r w:rsidRPr="00061AD0">
              <w:rPr>
                <w:rFonts w:ascii="Times New Roman" w:eastAsia="標楷體" w:hAnsi="Times New Roman"/>
                <w:kern w:val="0"/>
                <w:szCs w:val="24"/>
              </w:rPr>
              <w:t xml:space="preserve"> (</w:t>
            </w:r>
            <w:r w:rsidRPr="00061AD0">
              <w:rPr>
                <w:rFonts w:ascii="Times New Roman" w:eastAsia="標楷體" w:hAnsi="Times New Roman"/>
                <w:color w:val="000000"/>
                <w:kern w:val="0"/>
                <w:szCs w:val="24"/>
              </w:rPr>
              <w:t>adjust for holidays by using the previous business day</w:t>
            </w:r>
            <w:r w:rsidR="00FB0C2A" w:rsidRPr="00061AD0">
              <w:rPr>
                <w:rFonts w:ascii="Times New Roman" w:eastAsia="標楷體" w:hAnsi="Times New Roman"/>
                <w:kern w:val="0"/>
                <w:szCs w:val="24"/>
              </w:rPr>
              <w:t>)</w:t>
            </w:r>
          </w:p>
          <w:p w:rsidR="00FB0C2A" w:rsidRPr="00061AD0" w:rsidRDefault="00FB0C2A" w:rsidP="006C0A8E">
            <w:pPr>
              <w:rPr>
                <w:rFonts w:ascii="Times New Roman" w:eastAsia="標楷體" w:hAnsi="Times New Roman"/>
                <w:color w:val="993300"/>
                <w:kern w:val="0"/>
                <w:szCs w:val="24"/>
              </w:rPr>
            </w:pPr>
            <w:r w:rsidRPr="00061AD0">
              <w:rPr>
                <w:rFonts w:ascii="Times New Roman" w:eastAsia="標楷體" w:hAnsi="Times New Roman"/>
                <w:kern w:val="0"/>
                <w:szCs w:val="24"/>
              </w:rPr>
              <w:t>2.</w:t>
            </w:r>
            <w:r w:rsidR="006C0A8E" w:rsidRPr="00061AD0">
              <w:rPr>
                <w:rFonts w:ascii="Times New Roman" w:eastAsia="標楷體" w:hAnsi="Times New Roman"/>
                <w:kern w:val="0"/>
                <w:szCs w:val="24"/>
              </w:rPr>
              <w:t xml:space="preserve"> </w:t>
            </w:r>
            <w:r w:rsidR="006C0A8E" w:rsidRPr="00061AD0">
              <w:rPr>
                <w:rFonts w:ascii="Times New Roman" w:eastAsia="標楷體" w:hAnsi="Times New Roman"/>
                <w:color w:val="993300"/>
                <w:kern w:val="0"/>
                <w:szCs w:val="24"/>
              </w:rPr>
              <w:t>Calculati</w:t>
            </w:r>
            <w:r w:rsidR="00061AD0" w:rsidRPr="00061AD0">
              <w:rPr>
                <w:rFonts w:ascii="Times New Roman" w:eastAsia="標楷體" w:hAnsi="Times New Roman"/>
                <w:color w:val="993300"/>
                <w:kern w:val="0"/>
                <w:szCs w:val="24"/>
              </w:rPr>
              <w:t>o</w:t>
            </w:r>
            <w:r w:rsidR="006C0A8E" w:rsidRPr="00061AD0">
              <w:rPr>
                <w:rFonts w:ascii="Times New Roman" w:eastAsia="標楷體" w:hAnsi="Times New Roman"/>
                <w:color w:val="993300"/>
                <w:kern w:val="0"/>
                <w:szCs w:val="24"/>
              </w:rPr>
              <w:t xml:space="preserve">n </w:t>
            </w:r>
            <w:r w:rsidR="00061AD0" w:rsidRPr="00061AD0">
              <w:rPr>
                <w:rFonts w:ascii="Times New Roman" w:eastAsia="標楷體" w:hAnsi="Times New Roman"/>
                <w:color w:val="993300"/>
                <w:kern w:val="0"/>
                <w:szCs w:val="24"/>
              </w:rPr>
              <w:t xml:space="preserve">of </w:t>
            </w:r>
            <w:r w:rsidR="006C0A8E" w:rsidRPr="00061AD0">
              <w:rPr>
                <w:rFonts w:ascii="Times New Roman" w:eastAsia="標楷體" w:hAnsi="Times New Roman"/>
                <w:color w:val="993300"/>
                <w:kern w:val="0"/>
                <w:szCs w:val="24"/>
              </w:rPr>
              <w:t>Travel Days</w:t>
            </w:r>
          </w:p>
          <w:p w:rsidR="00FB0C2A" w:rsidRPr="00061AD0" w:rsidRDefault="006C0A8E" w:rsidP="006C0A8E">
            <w:pPr>
              <w:numPr>
                <w:ilvl w:val="0"/>
                <w:numId w:val="2"/>
              </w:numPr>
              <w:rPr>
                <w:rFonts w:ascii="Times New Roman" w:eastAsia="標楷體" w:hAnsi="Times New Roman"/>
                <w:kern w:val="0"/>
                <w:szCs w:val="24"/>
              </w:rPr>
            </w:pPr>
            <w:r w:rsidRPr="00061AD0">
              <w:rPr>
                <w:rFonts w:ascii="Times New Roman" w:eastAsia="標楷體" w:hAnsi="Times New Roman"/>
                <w:color w:val="000000"/>
                <w:kern w:val="0"/>
                <w:szCs w:val="24"/>
              </w:rPr>
              <w:t xml:space="preserve">Return day counts as </w:t>
            </w:r>
            <w:proofErr w:type="gramStart"/>
            <w:r w:rsidRPr="00061AD0">
              <w:rPr>
                <w:rFonts w:ascii="Times New Roman" w:eastAsia="標楷體" w:hAnsi="Times New Roman"/>
                <w:color w:val="000000"/>
                <w:kern w:val="0"/>
                <w:szCs w:val="24"/>
              </w:rPr>
              <w:t>0.3 day</w:t>
            </w:r>
            <w:proofErr w:type="gramEnd"/>
            <w:r w:rsidRPr="00061AD0">
              <w:rPr>
                <w:rFonts w:ascii="Times New Roman" w:eastAsia="標楷體" w:hAnsi="Times New Roman"/>
                <w:color w:val="000000"/>
                <w:kern w:val="0"/>
                <w:szCs w:val="24"/>
              </w:rPr>
              <w:t>, other days as 1.0 day (e.g., for a 6-day trip, total travel days = 5.3)</w:t>
            </w:r>
          </w:p>
          <w:p w:rsidR="009F4EE2" w:rsidRPr="00061AD0" w:rsidRDefault="006C0A8E" w:rsidP="006C0A8E">
            <w:pPr>
              <w:numPr>
                <w:ilvl w:val="0"/>
                <w:numId w:val="2"/>
              </w:numPr>
              <w:rPr>
                <w:rFonts w:ascii="Times New Roman" w:eastAsia="標楷體" w:hAnsi="Times New Roman"/>
                <w:kern w:val="0"/>
                <w:szCs w:val="24"/>
              </w:rPr>
            </w:pPr>
            <w:r w:rsidRPr="00061AD0">
              <w:rPr>
                <w:rFonts w:ascii="Times New Roman" w:eastAsia="標楷體" w:hAnsi="Times New Roman"/>
                <w:kern w:val="0"/>
                <w:szCs w:val="24"/>
              </w:rPr>
              <w:t xml:space="preserve">Travel days multiplied by 0.1 with meals and </w:t>
            </w:r>
            <w:r w:rsidR="00061AD0" w:rsidRPr="00061AD0">
              <w:rPr>
                <w:rFonts w:ascii="Times New Roman" w:eastAsia="標楷體" w:hAnsi="Times New Roman"/>
                <w:kern w:val="0"/>
                <w:szCs w:val="24"/>
              </w:rPr>
              <w:t xml:space="preserve">lodging </w:t>
            </w:r>
            <w:r w:rsidR="00061AD0" w:rsidRPr="00061AD0">
              <w:rPr>
                <w:rFonts w:ascii="Times New Roman" w:eastAsia="標楷體" w:hAnsi="Times New Roman"/>
                <w:kern w:val="0"/>
                <w:szCs w:val="24"/>
              </w:rPr>
              <w:t>provided</w:t>
            </w:r>
          </w:p>
          <w:p w:rsidR="00666E86" w:rsidRPr="00061AD0" w:rsidRDefault="006C0A8E" w:rsidP="006C0A8E">
            <w:pPr>
              <w:numPr>
                <w:ilvl w:val="0"/>
                <w:numId w:val="2"/>
              </w:numPr>
              <w:rPr>
                <w:rFonts w:ascii="Times New Roman" w:eastAsia="標楷體" w:hAnsi="Times New Roman"/>
                <w:kern w:val="0"/>
                <w:szCs w:val="24"/>
              </w:rPr>
            </w:pPr>
            <w:r w:rsidRPr="00061AD0">
              <w:rPr>
                <w:rFonts w:ascii="Times New Roman" w:eastAsia="標楷體" w:hAnsi="Times New Roman"/>
                <w:kern w:val="0"/>
                <w:szCs w:val="24"/>
              </w:rPr>
              <w:t>Travel days multiplied by 0.8 with meals</w:t>
            </w:r>
            <w:r w:rsidR="00061AD0" w:rsidRPr="00061AD0">
              <w:rPr>
                <w:rFonts w:ascii="Times New Roman" w:eastAsia="標楷體" w:hAnsi="Times New Roman"/>
                <w:kern w:val="0"/>
                <w:szCs w:val="24"/>
              </w:rPr>
              <w:t xml:space="preserve"> </w:t>
            </w:r>
            <w:r w:rsidR="00061AD0" w:rsidRPr="00061AD0">
              <w:rPr>
                <w:rFonts w:ascii="Times New Roman" w:eastAsia="標楷體" w:hAnsi="Times New Roman"/>
                <w:kern w:val="0"/>
                <w:szCs w:val="24"/>
              </w:rPr>
              <w:t>provided</w:t>
            </w:r>
          </w:p>
          <w:p w:rsidR="00666E86" w:rsidRPr="00061AD0" w:rsidRDefault="006C0A8E" w:rsidP="006C0A8E">
            <w:pPr>
              <w:numPr>
                <w:ilvl w:val="0"/>
                <w:numId w:val="2"/>
              </w:numPr>
              <w:rPr>
                <w:rFonts w:ascii="Times New Roman" w:eastAsia="標楷體" w:hAnsi="Times New Roman"/>
                <w:kern w:val="0"/>
                <w:szCs w:val="24"/>
              </w:rPr>
            </w:pPr>
            <w:r w:rsidRPr="00061AD0">
              <w:rPr>
                <w:rFonts w:ascii="Times New Roman" w:eastAsia="標楷體" w:hAnsi="Times New Roman"/>
                <w:kern w:val="0"/>
                <w:szCs w:val="24"/>
              </w:rPr>
              <w:t xml:space="preserve">Travel days multiplied by 0.3 with </w:t>
            </w:r>
            <w:r w:rsidR="00061AD0" w:rsidRPr="00061AD0">
              <w:rPr>
                <w:rFonts w:ascii="Times New Roman" w:eastAsia="標楷體" w:hAnsi="Times New Roman"/>
                <w:kern w:val="0"/>
                <w:szCs w:val="24"/>
              </w:rPr>
              <w:t xml:space="preserve">lodging </w:t>
            </w:r>
            <w:r w:rsidR="00061AD0" w:rsidRPr="00061AD0">
              <w:rPr>
                <w:rFonts w:ascii="Times New Roman" w:eastAsia="標楷體" w:hAnsi="Times New Roman"/>
                <w:kern w:val="0"/>
                <w:szCs w:val="24"/>
              </w:rPr>
              <w:t>provided</w:t>
            </w:r>
          </w:p>
          <w:p w:rsidR="00FB0C2A" w:rsidRPr="00061AD0" w:rsidRDefault="00FB0C2A" w:rsidP="006C0A8E">
            <w:pPr>
              <w:rPr>
                <w:rFonts w:ascii="Times New Roman" w:eastAsia="標楷體" w:hAnsi="Times New Roman"/>
                <w:kern w:val="0"/>
                <w:szCs w:val="24"/>
              </w:rPr>
            </w:pPr>
            <w:r w:rsidRPr="00061AD0">
              <w:rPr>
                <w:rFonts w:ascii="Times New Roman" w:eastAsia="標楷體" w:hAnsi="Times New Roman"/>
                <w:kern w:val="0"/>
                <w:szCs w:val="24"/>
              </w:rPr>
              <w:t>3.</w:t>
            </w:r>
            <w:r w:rsidR="006C0A8E" w:rsidRPr="00061AD0">
              <w:rPr>
                <w:rFonts w:ascii="Times New Roman" w:eastAsia="標楷體" w:hAnsi="Times New Roman"/>
                <w:kern w:val="0"/>
                <w:szCs w:val="24"/>
              </w:rPr>
              <w:t xml:space="preserve"> </w:t>
            </w:r>
            <w:r w:rsidR="009C1965" w:rsidRPr="00061AD0">
              <w:rPr>
                <w:rFonts w:ascii="Times New Roman" w:eastAsia="標楷體" w:hAnsi="Times New Roman"/>
                <w:color w:val="000000"/>
                <w:kern w:val="0"/>
                <w:szCs w:val="24"/>
              </w:rPr>
              <w:t xml:space="preserve">If total expenses exceed the </w:t>
            </w:r>
            <w:r w:rsidR="00061AD0" w:rsidRPr="00061AD0">
              <w:rPr>
                <w:rFonts w:ascii="Times New Roman" w:eastAsia="標楷體" w:hAnsi="Times New Roman"/>
                <w:color w:val="000000"/>
                <w:kern w:val="0"/>
                <w:szCs w:val="24"/>
              </w:rPr>
              <w:t xml:space="preserve">amount of </w:t>
            </w:r>
            <w:r w:rsidR="009C1965" w:rsidRPr="00061AD0">
              <w:rPr>
                <w:rFonts w:ascii="Times New Roman" w:eastAsia="標楷體" w:hAnsi="Times New Roman"/>
                <w:color w:val="000000"/>
                <w:kern w:val="0"/>
                <w:szCs w:val="24"/>
              </w:rPr>
              <w:t xml:space="preserve">subsidy, </w:t>
            </w:r>
            <w:r w:rsidR="00061AD0" w:rsidRPr="00061AD0">
              <w:rPr>
                <w:rFonts w:ascii="Times New Roman" w:eastAsia="標楷體" w:hAnsi="Times New Roman"/>
                <w:color w:val="000000"/>
                <w:kern w:val="0"/>
                <w:szCs w:val="24"/>
              </w:rPr>
              <w:t xml:space="preserve">provide </w:t>
            </w:r>
            <w:r w:rsidR="009C1965" w:rsidRPr="00061AD0">
              <w:rPr>
                <w:rFonts w:ascii="Times New Roman" w:eastAsia="標楷體" w:hAnsi="Times New Roman"/>
                <w:color w:val="000000"/>
                <w:kern w:val="0"/>
                <w:szCs w:val="24"/>
              </w:rPr>
              <w:t xml:space="preserve">the exact </w:t>
            </w:r>
            <w:r w:rsidR="00061AD0" w:rsidRPr="00061AD0">
              <w:rPr>
                <w:rFonts w:ascii="Times New Roman" w:eastAsia="標楷體" w:hAnsi="Times New Roman"/>
                <w:color w:val="000000"/>
                <w:kern w:val="0"/>
                <w:szCs w:val="24"/>
              </w:rPr>
              <w:t xml:space="preserve">amount of the </w:t>
            </w:r>
            <w:r w:rsidR="009C1965" w:rsidRPr="00061AD0">
              <w:rPr>
                <w:rFonts w:ascii="Times New Roman" w:eastAsia="標楷體" w:hAnsi="Times New Roman"/>
                <w:color w:val="000000"/>
                <w:kern w:val="0"/>
                <w:szCs w:val="24"/>
              </w:rPr>
              <w:lastRenderedPageBreak/>
              <w:t xml:space="preserve">subsidy </w:t>
            </w:r>
            <w:r w:rsidR="00061AD0" w:rsidRPr="00061AD0">
              <w:rPr>
                <w:rFonts w:ascii="Times New Roman" w:eastAsia="標楷體" w:hAnsi="Times New Roman"/>
                <w:color w:val="000000"/>
                <w:kern w:val="0"/>
                <w:szCs w:val="24"/>
              </w:rPr>
              <w:t>requested</w:t>
            </w:r>
            <w:r w:rsidR="009C1965" w:rsidRPr="00061AD0">
              <w:rPr>
                <w:rFonts w:ascii="Times New Roman" w:eastAsia="標楷體" w:hAnsi="Times New Roman"/>
                <w:color w:val="000000"/>
                <w:kern w:val="0"/>
                <w:szCs w:val="24"/>
              </w:rPr>
              <w:t>.</w:t>
            </w:r>
          </w:p>
          <w:p w:rsidR="00FB0C2A" w:rsidRPr="00061AD0" w:rsidRDefault="00FB0C2A" w:rsidP="006C0A8E">
            <w:pPr>
              <w:rPr>
                <w:rFonts w:ascii="Times New Roman" w:eastAsia="標楷體" w:hAnsi="Times New Roman"/>
                <w:kern w:val="0"/>
                <w:szCs w:val="24"/>
              </w:rPr>
            </w:pPr>
            <w:r w:rsidRPr="00061AD0">
              <w:rPr>
                <w:rFonts w:ascii="Times New Roman" w:eastAsia="標楷體" w:hAnsi="Times New Roman"/>
                <w:kern w:val="0"/>
                <w:szCs w:val="24"/>
              </w:rPr>
              <w:t>4.</w:t>
            </w:r>
            <w:r w:rsidR="006C0A8E" w:rsidRPr="00061AD0">
              <w:rPr>
                <w:rFonts w:ascii="Times New Roman" w:eastAsia="標楷體" w:hAnsi="Times New Roman"/>
                <w:kern w:val="0"/>
                <w:szCs w:val="24"/>
              </w:rPr>
              <w:t xml:space="preserve"> </w:t>
            </w:r>
            <w:r w:rsidR="009C1965" w:rsidRPr="00061AD0">
              <w:rPr>
                <w:rFonts w:ascii="Times New Roman" w:eastAsia="標楷體" w:hAnsi="Times New Roman"/>
                <w:color w:val="000000"/>
                <w:kern w:val="0"/>
                <w:szCs w:val="24"/>
              </w:rPr>
              <w:t xml:space="preserve">Receipts must </w:t>
            </w:r>
            <w:r w:rsidR="00061AD0" w:rsidRPr="00061AD0">
              <w:rPr>
                <w:rFonts w:ascii="Times New Roman" w:eastAsia="標楷體" w:hAnsi="Times New Roman"/>
                <w:color w:val="000000"/>
                <w:kern w:val="0"/>
                <w:szCs w:val="24"/>
              </w:rPr>
              <w:t xml:space="preserve">be signed by </w:t>
            </w:r>
            <w:r w:rsidR="009C1965" w:rsidRPr="00061AD0">
              <w:rPr>
                <w:rFonts w:ascii="Times New Roman" w:eastAsia="標楷體" w:hAnsi="Times New Roman"/>
                <w:color w:val="000000"/>
                <w:kern w:val="0"/>
                <w:szCs w:val="24"/>
              </w:rPr>
              <w:t>the payee.</w:t>
            </w:r>
          </w:p>
          <w:p w:rsidR="00AC251B" w:rsidRPr="00061AD0" w:rsidRDefault="00AC251B" w:rsidP="006C0A8E">
            <w:pPr>
              <w:rPr>
                <w:rFonts w:ascii="Times New Roman" w:eastAsia="標楷體" w:hAnsi="Times New Roman"/>
                <w:kern w:val="0"/>
                <w:szCs w:val="24"/>
              </w:rPr>
            </w:pPr>
            <w:r w:rsidRPr="00061AD0">
              <w:rPr>
                <w:rFonts w:ascii="Times New Roman" w:eastAsia="標楷體" w:hAnsi="Times New Roman"/>
                <w:kern w:val="0"/>
                <w:szCs w:val="24"/>
              </w:rPr>
              <w:t>5.</w:t>
            </w:r>
            <w:r w:rsidR="006C0A8E" w:rsidRPr="00061AD0">
              <w:rPr>
                <w:rFonts w:ascii="Times New Roman" w:eastAsia="標楷體" w:hAnsi="Times New Roman"/>
                <w:kern w:val="0"/>
                <w:szCs w:val="24"/>
              </w:rPr>
              <w:t xml:space="preserve"> </w:t>
            </w:r>
            <w:r w:rsidR="009C1965" w:rsidRPr="00061AD0">
              <w:rPr>
                <w:rFonts w:ascii="Times New Roman" w:eastAsia="標楷體" w:hAnsi="Times New Roman"/>
                <w:color w:val="FF0000"/>
                <w:kern w:val="0"/>
                <w:szCs w:val="24"/>
              </w:rPr>
              <w:t xml:space="preserve">Complete </w:t>
            </w:r>
            <w:r w:rsidR="00061AD0" w:rsidRPr="00061AD0">
              <w:rPr>
                <w:rFonts w:ascii="Times New Roman" w:eastAsia="標楷體" w:hAnsi="Times New Roman"/>
                <w:color w:val="FF0000"/>
                <w:kern w:val="0"/>
                <w:szCs w:val="24"/>
              </w:rPr>
              <w:t xml:space="preserve">the </w:t>
            </w:r>
            <w:r w:rsidR="009C1965" w:rsidRPr="00061AD0">
              <w:rPr>
                <w:rFonts w:ascii="Times New Roman" w:eastAsia="標楷體" w:hAnsi="Times New Roman"/>
                <w:color w:val="FF0000"/>
                <w:kern w:val="0"/>
                <w:szCs w:val="24"/>
              </w:rPr>
              <w:t xml:space="preserve">reimbursement </w:t>
            </w:r>
            <w:r w:rsidR="00061AD0" w:rsidRPr="00061AD0">
              <w:rPr>
                <w:rFonts w:ascii="Times New Roman" w:eastAsia="標楷體" w:hAnsi="Times New Roman"/>
                <w:color w:val="FF0000"/>
                <w:kern w:val="0"/>
                <w:szCs w:val="24"/>
              </w:rPr>
              <w:t>process</w:t>
            </w:r>
            <w:r w:rsidR="009C1965" w:rsidRPr="00061AD0">
              <w:rPr>
                <w:rFonts w:ascii="Times New Roman" w:eastAsia="標楷體" w:hAnsi="Times New Roman"/>
                <w:color w:val="FF0000"/>
                <w:kern w:val="0"/>
                <w:szCs w:val="24"/>
              </w:rPr>
              <w:t xml:space="preserve"> within one month of </w:t>
            </w:r>
            <w:r w:rsidR="00061AD0" w:rsidRPr="00061AD0">
              <w:rPr>
                <w:rFonts w:ascii="Times New Roman" w:eastAsia="標楷體" w:hAnsi="Times New Roman"/>
                <w:color w:val="FF0000"/>
                <w:kern w:val="0"/>
                <w:szCs w:val="24"/>
              </w:rPr>
              <w:t xml:space="preserve">your </w:t>
            </w:r>
            <w:r w:rsidR="009C1965" w:rsidRPr="00061AD0">
              <w:rPr>
                <w:rFonts w:ascii="Times New Roman" w:eastAsia="標楷體" w:hAnsi="Times New Roman"/>
                <w:color w:val="FF0000"/>
                <w:kern w:val="0"/>
                <w:szCs w:val="24"/>
              </w:rPr>
              <w:t>return</w:t>
            </w:r>
            <w:r w:rsidR="00061AD0" w:rsidRPr="00061AD0">
              <w:rPr>
                <w:rFonts w:ascii="Times New Roman" w:eastAsia="標楷體" w:hAnsi="Times New Roman"/>
                <w:color w:val="FF0000"/>
                <w:kern w:val="0"/>
                <w:szCs w:val="24"/>
              </w:rPr>
              <w:t xml:space="preserve"> </w:t>
            </w:r>
            <w:r w:rsidR="009C1965" w:rsidRPr="00061AD0">
              <w:rPr>
                <w:rFonts w:ascii="Times New Roman" w:eastAsia="標楷體" w:hAnsi="Times New Roman"/>
                <w:color w:val="FF0000"/>
                <w:kern w:val="0"/>
                <w:szCs w:val="24"/>
              </w:rPr>
              <w:t>to Taiwan.</w:t>
            </w:r>
          </w:p>
        </w:tc>
      </w:tr>
    </w:tbl>
    <w:p w:rsidR="009652BC" w:rsidRPr="00061AD0" w:rsidRDefault="009652BC" w:rsidP="0048710B">
      <w:pPr>
        <w:rPr>
          <w:rFonts w:ascii="Times New Roman" w:eastAsia="標楷體" w:hAnsi="Times New Roman"/>
          <w:color w:val="000000"/>
          <w:kern w:val="0"/>
          <w:szCs w:val="24"/>
        </w:rPr>
      </w:pPr>
    </w:p>
    <w:sectPr w:rsidR="009652BC" w:rsidRPr="00061AD0" w:rsidSect="00941E12">
      <w:pgSz w:w="11906" w:h="16838"/>
      <w:pgMar w:top="567" w:right="1558"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B41" w:rsidRDefault="00DC4B41">
      <w:r>
        <w:separator/>
      </w:r>
    </w:p>
  </w:endnote>
  <w:endnote w:type="continuationSeparator" w:id="0">
    <w:p w:rsidR="00DC4B41" w:rsidRDefault="00DC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B41" w:rsidRDefault="00DC4B41">
      <w:r>
        <w:separator/>
      </w:r>
    </w:p>
  </w:footnote>
  <w:footnote w:type="continuationSeparator" w:id="0">
    <w:p w:rsidR="00DC4B41" w:rsidRDefault="00DC4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703"/>
    <w:multiLevelType w:val="hybridMultilevel"/>
    <w:tmpl w:val="8E34D0F2"/>
    <w:lvl w:ilvl="0" w:tplc="263298D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76A32"/>
    <w:multiLevelType w:val="hybridMultilevel"/>
    <w:tmpl w:val="8A1E2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DC3D6B"/>
    <w:multiLevelType w:val="hybridMultilevel"/>
    <w:tmpl w:val="6B2E30B8"/>
    <w:lvl w:ilvl="0" w:tplc="A118C7B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311327"/>
    <w:multiLevelType w:val="hybridMultilevel"/>
    <w:tmpl w:val="D1DC6998"/>
    <w:lvl w:ilvl="0" w:tplc="FDA2EE6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8D69A1"/>
    <w:multiLevelType w:val="hybridMultilevel"/>
    <w:tmpl w:val="2B023D3C"/>
    <w:lvl w:ilvl="0" w:tplc="53C663DE">
      <w:start w:val="1"/>
      <w:numFmt w:val="bullet"/>
      <w:lvlText w:val=""/>
      <w:lvlJc w:val="left"/>
      <w:pPr>
        <w:tabs>
          <w:tab w:val="num" w:pos="1080"/>
        </w:tabs>
        <w:ind w:left="1080" w:hanging="480"/>
      </w:pPr>
      <w:rPr>
        <w:rFonts w:ascii="Symbol" w:hAnsi="Symbol" w:hint="default"/>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start w:val="1"/>
      <w:numFmt w:val="bullet"/>
      <w:lvlText w:val=""/>
      <w:lvlJc w:val="left"/>
      <w:pPr>
        <w:tabs>
          <w:tab w:val="num" w:pos="2520"/>
        </w:tabs>
        <w:ind w:left="2520" w:hanging="480"/>
      </w:pPr>
      <w:rPr>
        <w:rFonts w:ascii="Wingdings" w:hAnsi="Wingdings" w:hint="default"/>
      </w:rPr>
    </w:lvl>
    <w:lvl w:ilvl="4" w:tplc="04090003">
      <w:start w:val="1"/>
      <w:numFmt w:val="bullet"/>
      <w:lvlText w:val=""/>
      <w:lvlJc w:val="left"/>
      <w:pPr>
        <w:tabs>
          <w:tab w:val="num" w:pos="3000"/>
        </w:tabs>
        <w:ind w:left="3000" w:hanging="480"/>
      </w:pPr>
      <w:rPr>
        <w:rFonts w:ascii="Wingdings" w:hAnsi="Wingdings" w:hint="default"/>
      </w:rPr>
    </w:lvl>
    <w:lvl w:ilvl="5" w:tplc="04090005">
      <w:start w:val="1"/>
      <w:numFmt w:val="bullet"/>
      <w:lvlText w:val=""/>
      <w:lvlJc w:val="left"/>
      <w:pPr>
        <w:tabs>
          <w:tab w:val="num" w:pos="3480"/>
        </w:tabs>
        <w:ind w:left="3480" w:hanging="480"/>
      </w:pPr>
      <w:rPr>
        <w:rFonts w:ascii="Wingdings" w:hAnsi="Wingdings" w:hint="default"/>
      </w:rPr>
    </w:lvl>
    <w:lvl w:ilvl="6" w:tplc="04090001">
      <w:start w:val="1"/>
      <w:numFmt w:val="bullet"/>
      <w:lvlText w:val=""/>
      <w:lvlJc w:val="left"/>
      <w:pPr>
        <w:tabs>
          <w:tab w:val="num" w:pos="3960"/>
        </w:tabs>
        <w:ind w:left="3960" w:hanging="480"/>
      </w:pPr>
      <w:rPr>
        <w:rFonts w:ascii="Wingdings" w:hAnsi="Wingdings" w:hint="default"/>
      </w:rPr>
    </w:lvl>
    <w:lvl w:ilvl="7" w:tplc="04090003">
      <w:start w:val="1"/>
      <w:numFmt w:val="bullet"/>
      <w:lvlText w:val=""/>
      <w:lvlJc w:val="left"/>
      <w:pPr>
        <w:tabs>
          <w:tab w:val="num" w:pos="4440"/>
        </w:tabs>
        <w:ind w:left="4440" w:hanging="480"/>
      </w:pPr>
      <w:rPr>
        <w:rFonts w:ascii="Wingdings" w:hAnsi="Wingdings" w:hint="default"/>
      </w:rPr>
    </w:lvl>
    <w:lvl w:ilvl="8" w:tplc="04090005">
      <w:start w:val="1"/>
      <w:numFmt w:val="bullet"/>
      <w:lvlText w:val=""/>
      <w:lvlJc w:val="left"/>
      <w:pPr>
        <w:tabs>
          <w:tab w:val="num" w:pos="4920"/>
        </w:tabs>
        <w:ind w:left="4920" w:hanging="480"/>
      </w:pPr>
      <w:rPr>
        <w:rFonts w:ascii="Wingdings" w:hAnsi="Wingdings" w:hint="default"/>
      </w:rPr>
    </w:lvl>
  </w:abstractNum>
  <w:abstractNum w:abstractNumId="5" w15:restartNumberingAfterBreak="0">
    <w:nsid w:val="7C3A2285"/>
    <w:multiLevelType w:val="hybridMultilevel"/>
    <w:tmpl w:val="021AD67E"/>
    <w:lvl w:ilvl="0" w:tplc="46F0EF98">
      <w:start w:val="1"/>
      <w:numFmt w:val="decimal"/>
      <w:lvlText w:val="%1."/>
      <w:lvlJc w:val="left"/>
      <w:pPr>
        <w:tabs>
          <w:tab w:val="num" w:pos="360"/>
        </w:tabs>
        <w:ind w:left="360" w:hanging="360"/>
      </w:pPr>
      <w:rPr>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7EFD7E86"/>
    <w:multiLevelType w:val="hybridMultilevel"/>
    <w:tmpl w:val="5B96EBEC"/>
    <w:lvl w:ilvl="0" w:tplc="417A4A48">
      <w:start w:val="3"/>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2A"/>
    <w:rsid w:val="000220D1"/>
    <w:rsid w:val="00061AD0"/>
    <w:rsid w:val="001134DF"/>
    <w:rsid w:val="00124C46"/>
    <w:rsid w:val="00131C6D"/>
    <w:rsid w:val="00137B89"/>
    <w:rsid w:val="00155A9C"/>
    <w:rsid w:val="0015684A"/>
    <w:rsid w:val="00157829"/>
    <w:rsid w:val="001A202B"/>
    <w:rsid w:val="001B7EFC"/>
    <w:rsid w:val="001F5947"/>
    <w:rsid w:val="00242291"/>
    <w:rsid w:val="00245EBF"/>
    <w:rsid w:val="003A0C2F"/>
    <w:rsid w:val="003B797F"/>
    <w:rsid w:val="003F64F1"/>
    <w:rsid w:val="00425341"/>
    <w:rsid w:val="0048710B"/>
    <w:rsid w:val="004B7B6A"/>
    <w:rsid w:val="0052401B"/>
    <w:rsid w:val="00552AB1"/>
    <w:rsid w:val="00566A4A"/>
    <w:rsid w:val="005C3C53"/>
    <w:rsid w:val="006437F0"/>
    <w:rsid w:val="00666E86"/>
    <w:rsid w:val="006715E5"/>
    <w:rsid w:val="00680E8D"/>
    <w:rsid w:val="006A3AF9"/>
    <w:rsid w:val="006C0A8E"/>
    <w:rsid w:val="006E1AF6"/>
    <w:rsid w:val="006F7D30"/>
    <w:rsid w:val="0078561D"/>
    <w:rsid w:val="00856CF3"/>
    <w:rsid w:val="008900A8"/>
    <w:rsid w:val="00941E12"/>
    <w:rsid w:val="009652BC"/>
    <w:rsid w:val="009B7A48"/>
    <w:rsid w:val="009C1965"/>
    <w:rsid w:val="009D4FF8"/>
    <w:rsid w:val="009F4EE2"/>
    <w:rsid w:val="00A32D16"/>
    <w:rsid w:val="00A50973"/>
    <w:rsid w:val="00A71D8C"/>
    <w:rsid w:val="00A752AC"/>
    <w:rsid w:val="00AC251B"/>
    <w:rsid w:val="00B13ACA"/>
    <w:rsid w:val="00B47F1A"/>
    <w:rsid w:val="00BF3ED5"/>
    <w:rsid w:val="00D17358"/>
    <w:rsid w:val="00D3373F"/>
    <w:rsid w:val="00D46A20"/>
    <w:rsid w:val="00D766EF"/>
    <w:rsid w:val="00DA7F27"/>
    <w:rsid w:val="00DB1A2C"/>
    <w:rsid w:val="00DC367B"/>
    <w:rsid w:val="00DC4B41"/>
    <w:rsid w:val="00DD3953"/>
    <w:rsid w:val="00E17416"/>
    <w:rsid w:val="00E4493F"/>
    <w:rsid w:val="00F51AEE"/>
    <w:rsid w:val="00FB0C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99E71"/>
  <w15:chartTrackingRefBased/>
  <w15:docId w15:val="{65EE9D59-1969-481E-B12E-3C232C2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C2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0C2A"/>
    <w:rPr>
      <w:color w:val="0000FF"/>
      <w:u w:val="single"/>
    </w:rPr>
  </w:style>
  <w:style w:type="character" w:styleId="a4">
    <w:name w:val="FollowedHyperlink"/>
    <w:uiPriority w:val="99"/>
    <w:semiHidden/>
    <w:unhideWhenUsed/>
    <w:rsid w:val="00FB0C2A"/>
    <w:rPr>
      <w:color w:val="954F72"/>
      <w:u w:val="single"/>
    </w:rPr>
  </w:style>
  <w:style w:type="paragraph" w:styleId="a5">
    <w:name w:val="header"/>
    <w:basedOn w:val="a"/>
    <w:link w:val="a6"/>
    <w:uiPriority w:val="99"/>
    <w:unhideWhenUsed/>
    <w:rsid w:val="00B13ACA"/>
    <w:pPr>
      <w:tabs>
        <w:tab w:val="center" w:pos="4153"/>
        <w:tab w:val="right" w:pos="8306"/>
      </w:tabs>
      <w:snapToGrid w:val="0"/>
    </w:pPr>
    <w:rPr>
      <w:sz w:val="20"/>
      <w:szCs w:val="20"/>
    </w:rPr>
  </w:style>
  <w:style w:type="character" w:customStyle="1" w:styleId="a6">
    <w:name w:val="頁首 字元"/>
    <w:link w:val="a5"/>
    <w:uiPriority w:val="99"/>
    <w:rsid w:val="00B13ACA"/>
    <w:rPr>
      <w:kern w:val="2"/>
    </w:rPr>
  </w:style>
  <w:style w:type="paragraph" w:styleId="a7">
    <w:name w:val="footer"/>
    <w:basedOn w:val="a"/>
    <w:link w:val="a8"/>
    <w:uiPriority w:val="99"/>
    <w:unhideWhenUsed/>
    <w:rsid w:val="00B13ACA"/>
    <w:pPr>
      <w:tabs>
        <w:tab w:val="center" w:pos="4153"/>
        <w:tab w:val="right" w:pos="8306"/>
      </w:tabs>
      <w:snapToGrid w:val="0"/>
    </w:pPr>
    <w:rPr>
      <w:sz w:val="20"/>
      <w:szCs w:val="20"/>
    </w:rPr>
  </w:style>
  <w:style w:type="character" w:customStyle="1" w:styleId="a8">
    <w:name w:val="頁尾 字元"/>
    <w:link w:val="a7"/>
    <w:uiPriority w:val="99"/>
    <w:rsid w:val="00B13ACA"/>
    <w:rPr>
      <w:kern w:val="2"/>
    </w:rPr>
  </w:style>
  <w:style w:type="paragraph" w:styleId="a9">
    <w:name w:val="List Paragraph"/>
    <w:basedOn w:val="a"/>
    <w:uiPriority w:val="34"/>
    <w:qFormat/>
    <w:rsid w:val="001B7E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ing.ndhu.edu.tw/bin/downloadfile.php?file=WVhSMFlXTm9Mek00TDNCMFlWOHpORFV4TjE4ME1EWTRNVGN3WHpneE5UVXlMbVJ2WXc9PQ==&amp;fname=HDJHSTOPJDOPDD40HDRPHDFHIHOPGHB1JDRPSX45GHOP14CHSTUT5155HDFDKPRPJDED40EHJDOPB5B5A511GDSX15ZXZTEHGHA5HDEHUXNL14EHRLML40B5GHVTTWCHHDJHSTOPJDSTZTQPUTRPDGA514OPCDUTJDVTFD4515YXDGCH5101GDEHKLIHLORP14RPVXA5JDOPSXB5RLUTGDRPHDVTCD45GHA5HDEHSXYX50EHUT01GDB5GHVTSTOLSXJHCDUXJDOPZTQP51RPED45HDVTKPEHHDEDWTOPKLOPTWB5RLED14VXRLRPMPB1" TargetMode="External"/><Relationship Id="rId13" Type="http://schemas.openxmlformats.org/officeDocument/2006/relationships/hyperlink" Target="http://www.ga.ndhu.edu.tw/ezfiles/8/1008/img/2388/A17.x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ounting.ndhu.edu.tw/bin/downloadfile.php?file=WVhSMFlXTm9Mek00TDNCMFlWODRNekEyTkY4M01qZ3lOalkxWHpJd01EQTBMbVJ2WTNnPQ==&amp;fname=HDJHSTOPJDSTZTQPUTRPEDQPB1VTGHFD35EDWTEH15STB5CHB1MLEDQPKLIHNLRPUTRPCDUTJDOPDGSXUTNLGDRPCDVTWXSTGHRPHDEHHDIHGHEDRLED15B5MLVTCDEDHDJHWT45SXMLDGQP51RPUW45JDVTCD51GHRPWX55IHOP50CH15B5RLQLHDFDIHRP14VTWXRPKLOPKLDDCDA5HCOPHDOPRLEHSTA545VTJDQPTWEHGHIHQP5035MLCD4045A540FHSXOPNP55CD31SXEHKLMLLO40UTJHYXQPUXWXKOKO" TargetMode="External"/><Relationship Id="rId12" Type="http://schemas.openxmlformats.org/officeDocument/2006/relationships/hyperlink" Target="http://www.ga.ndhu.edu.tw/ezfiles/8/1008/img/2388/A19.x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counting.ndhu.edu.tw/bin/downloadfile.php?file=WVhSMFlXTm9MekkzTDNCMFlWODRNVEF3TWw4eE1qTXlOVFkxWHpNeU56YzJMbmhzY3c9PQ==&amp;fname=HDJHQL55SXQPZTQPSXRPSXCHMLOPGHED35EDVXOPGHUT50CH51NL40CHKLYXIHRPUTVTSXRPUXOP5055A5STGDPK51ML01OPED01HDFHJDYX25A5RLUT51QP45FDOP55HDJHSTOPJDSTZTQPSXRPSXCHUXOPGHDDUXRPGDUXGHFD14CHSTUTED55KLYXLORPA5JHUXUXJDOP50B5UTRPGDQPIHVT0140KLA5HDEHUXNLDG55UT0115B5UTIHRPSXHDJHHDEHHDVTFD4051RPSXVX45YXCDDDGHRPWX55IHOPTWCHSXFD3140HDFDOPRPUTRP40A5UXOPRL55RLEDGDRP35MLGDRP45RPUWFHHDNLCDQLIH1131PKUXMLDD50UT01YXA5JDWX15OPUTWXKOP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te.bot.com.tw/Pages/UIP004/UIP004INQ1.aspx?lang=zh-TW&amp;whom3=USD" TargetMode="External"/><Relationship Id="rId5" Type="http://schemas.openxmlformats.org/officeDocument/2006/relationships/footnotes" Target="footnotes.xml"/><Relationship Id="rId15" Type="http://schemas.openxmlformats.org/officeDocument/2006/relationships/hyperlink" Target="https://accounting.ndhu.edu.tw/bin/downloadfile.php?file=WVhSMFlXTm9MelUxTDNCMFlWODBPVE0wTkY4MU5qZ3dNRGhmTlRVek1EZ3VlR3h6&amp;fname=SXJHQLUX15ZXZTUXSXRPSXCHSTOPCDUTUXRPSTLO15OP14CHSTUTED55KLYXLORPA5JHUXUX15OPNPCH15JHGDA535MLNLRPUXRPHDFHUXYXTW45UT0115B5EDRPWTQPHDJHCHCHWXOPFDOPSX0140B535VTGHEDJDRPSX45GHOP50CHSXNLED40HDVTKPRPJDED40EHJDOPB5B5A511GDSXHDVTDGRPSX01HDFHJDYXDDA5RLED51QPB1FD45DDHDJHZTCHSXMLZTEH51RPSX45MLOPGH5135EDYXOP15OPZXCH15B551CHKLIHWT4014VTEHUTKLNLNPRPEDB551CHEDFDB1OPGHDDQL55JDQPTW45GHML31PKUXMLDD50UT01YXA5JDWX15OPUTWXKOPK" TargetMode="External"/><Relationship Id="rId10" Type="http://schemas.openxmlformats.org/officeDocument/2006/relationships/hyperlink" Target="https://accounting.ndhu.edu.tw/bin/downloadfile.php?file=WVhSMFlXTm9Mek00TDNCMFlWODROalUzT0Y4ek1EZzVPRFl3WHpRMk1qQTRMbkJrWmc9PQ==&amp;fname=HDJHSTOPJDSTZTQPSXRPSXCHUXOPGHDDJDRPSX45GHOP50CHSXNLED40HDVT45EDML01VX45JDOPB5B515JHGDFHB1VTCDB51501UWEHUXA5TW55UTB5GDA5A5OPNLFHHDJHQL55HDQPDG451501QPFH15ZXCDB1UXRPJD5015YXZTCH15VT50EHKLIHGHEDUTRPJHA5UXOPHC55UTJHGDB551MLIDOPJDEDCD55HDRPCDVTCD31UWQPMLVTOPA5IHEDEHDD15QPTWUXEDVTQPQPUTRPRPSX15VTHD55MLOPKLUT15VTVXQPRLVTNP45SXVTCDVXKLNLNPRPUTB551B5JDVT51EH45DDOPB1SXFD45CDSXRPDGFH35OP1140" TargetMode="External"/><Relationship Id="rId4" Type="http://schemas.openxmlformats.org/officeDocument/2006/relationships/webSettings" Target="webSettings.xml"/><Relationship Id="rId9" Type="http://schemas.openxmlformats.org/officeDocument/2006/relationships/hyperlink" Target="https://accounting.ndhu.edu.tw/files/15-1023-3626,c1657-1.php" TargetMode="External"/><Relationship Id="rId14" Type="http://schemas.openxmlformats.org/officeDocument/2006/relationships/hyperlink" Target="http://www.ga.ndhu.edu.tw/ezfiles/8/1008/img/2388/A18.xl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790</Words>
  <Characters>4505</Characters>
  <Application>Microsoft Office Word</Application>
  <DocSecurity>0</DocSecurity>
  <Lines>37</Lines>
  <Paragraphs>10</Paragraphs>
  <ScaleCrop>false</ScaleCrop>
  <Company>Ndhu</Company>
  <LinksUpToDate>false</LinksUpToDate>
  <CharactersWithSpaces>5285</CharactersWithSpaces>
  <SharedDoc>false</SharedDoc>
  <HLinks>
    <vt:vector size="60" baseType="variant">
      <vt:variant>
        <vt:i4>6488114</vt:i4>
      </vt:variant>
      <vt:variant>
        <vt:i4>27</vt:i4>
      </vt:variant>
      <vt:variant>
        <vt:i4>0</vt:i4>
      </vt:variant>
      <vt:variant>
        <vt:i4>5</vt:i4>
      </vt:variant>
      <vt:variant>
        <vt:lpwstr>https://accounting.ndhu.edu.tw/bin/downloadfile.php?file=WVhSMFlXTm9MekkzTDNCMFlWODRNVEF3TWw4eE1qTXlOVFkxWHpNeU56YzJMbmhzY3c9PQ==&amp;fname=HDJHQL55SXQPZTQPSXRPSXCHMLOPGHED35EDVXOPGHUT50CH51NL40CHKLYXIHRPUTVTSXRPUXOP5055A5STGDPK51ML01OPED01HDFHJDYX25A5RLUT51QP45FDOP55HDJHSTOPJDSTZTQPSXRPSXCHUXOPGHDDUXRPGDUXGHFD14CHSTUTED55KLYXLORPA5JHUXUXJDOP50B5UTRPGDQPIHVT0140KLA5HDEHUXNLDG55UT0115B5UTIHRPSXHDJHHDEHHDVTFD4051RPSXVX45YXCDDDGHRPWX55IHOPTWCHSXFD3140HDFDOPRPUTRP40A5UXOPRL55RLEDGDRP35MLGDRP45RPUWFHHDNLCDQLIH1131PKUXMLDD50UT01YXA5JDWX15OPUTWXKOPK</vt:lpwstr>
      </vt:variant>
      <vt:variant>
        <vt:lpwstr/>
      </vt:variant>
      <vt:variant>
        <vt:i4>2621545</vt:i4>
      </vt:variant>
      <vt:variant>
        <vt:i4>24</vt:i4>
      </vt:variant>
      <vt:variant>
        <vt:i4>0</vt:i4>
      </vt:variant>
      <vt:variant>
        <vt:i4>5</vt:i4>
      </vt:variant>
      <vt:variant>
        <vt:lpwstr>https://accounting.ndhu.edu.tw/bin/downloadfile.php?file=WVhSMFlXTm9MelUxTDNCMFlWODBPVE0wTkY4MU5qZ3dNRGhmTlRVek1EZ3VlR3h6&amp;fname=SXJHQLUX15ZXZTUXSXRPSXCHSTOPCDUTUXRPSTLO15OP14CHSTUTED55KLYXLORPA5JHUXUX15OPNPCH15JHGDA535MLNLRPUXRPHDFHUXYXTW45UT0115B5EDRPWTQPHDJHCHCHWXOPFDOPSX0140B535VTGHEDJDRPSX45GHOP50CHSXNLED40HDVTKPRPJDED40EHJDOPB5B5A511GDSXHDVTDGRPSX01HDFHJDYXDDA5RLED51QPB1FD45DDHDJHZTCHSXMLZTEH51RPSX45MLOPGH5135EDYXOP15OPZXCH15B551CHKLIHWT4014VTEHUTKLNLNPRPEDB551CHEDFDB1OPGHDDQL55JDQPTW45GHML31PKUXMLDD50UT01YXA5JDWX15OPUTWXKOPK</vt:lpwstr>
      </vt:variant>
      <vt:variant>
        <vt:lpwstr/>
      </vt:variant>
      <vt:variant>
        <vt:i4>1966150</vt:i4>
      </vt:variant>
      <vt:variant>
        <vt:i4>21</vt:i4>
      </vt:variant>
      <vt:variant>
        <vt:i4>0</vt:i4>
      </vt:variant>
      <vt:variant>
        <vt:i4>5</vt:i4>
      </vt:variant>
      <vt:variant>
        <vt:lpwstr>http://www.ga.ndhu.edu.tw/ezfiles/8/1008/img/2388/A18.xls</vt:lpwstr>
      </vt:variant>
      <vt:variant>
        <vt:lpwstr/>
      </vt:variant>
      <vt:variant>
        <vt:i4>1966153</vt:i4>
      </vt:variant>
      <vt:variant>
        <vt:i4>18</vt:i4>
      </vt:variant>
      <vt:variant>
        <vt:i4>0</vt:i4>
      </vt:variant>
      <vt:variant>
        <vt:i4>5</vt:i4>
      </vt:variant>
      <vt:variant>
        <vt:lpwstr>http://www.ga.ndhu.edu.tw/ezfiles/8/1008/img/2388/A17.xls</vt:lpwstr>
      </vt:variant>
      <vt:variant>
        <vt:lpwstr/>
      </vt:variant>
      <vt:variant>
        <vt:i4>1966151</vt:i4>
      </vt:variant>
      <vt:variant>
        <vt:i4>15</vt:i4>
      </vt:variant>
      <vt:variant>
        <vt:i4>0</vt:i4>
      </vt:variant>
      <vt:variant>
        <vt:i4>5</vt:i4>
      </vt:variant>
      <vt:variant>
        <vt:lpwstr>http://www.ga.ndhu.edu.tw/ezfiles/8/1008/img/2388/A19.xls</vt:lpwstr>
      </vt:variant>
      <vt:variant>
        <vt:lpwstr/>
      </vt:variant>
      <vt:variant>
        <vt:i4>655438</vt:i4>
      </vt:variant>
      <vt:variant>
        <vt:i4>12</vt:i4>
      </vt:variant>
      <vt:variant>
        <vt:i4>0</vt:i4>
      </vt:variant>
      <vt:variant>
        <vt:i4>5</vt:i4>
      </vt:variant>
      <vt:variant>
        <vt:lpwstr>http://rate.bot.com.tw/Pages/UIP004/UIP004INQ1.aspx?lang=zh-TW&amp;whom3=USD</vt:lpwstr>
      </vt:variant>
      <vt:variant>
        <vt:lpwstr/>
      </vt:variant>
      <vt:variant>
        <vt:i4>2293805</vt:i4>
      </vt:variant>
      <vt:variant>
        <vt:i4>9</vt:i4>
      </vt:variant>
      <vt:variant>
        <vt:i4>0</vt:i4>
      </vt:variant>
      <vt:variant>
        <vt:i4>5</vt:i4>
      </vt:variant>
      <vt:variant>
        <vt:lpwstr>https://accounting.ndhu.edu.tw/bin/downloadfile.php?file=WVhSMFlXTm9Mek00TDNCMFlWODROalUzT0Y4ek1EZzVPRFl3WHpRMk1qQTRMbkJrWmc9PQ==&amp;fname=HDJHSTOPJDSTZTQPSXRPSXCHUXOPGHDDJDRPSX45GHOP50CHSXNLED40HDVT45EDML01VX45JDOPB5B515JHGDFHB1VTCDB51501UWEHUXA5TW55UTB5GDA5A5OPNLFHHDJHQL55HDQPDG451501QPFH15ZXCDB1UXRPJD5015YXZTCH15VT50EHKLIHGHEDUTRPJHA5UXOPHC55UTJHGDB551MLIDOPJDEDCD55HDRPCDVTCD31UWQPMLVTOPA5IHEDEHDD15QPTWUXEDVTQPQPUTRPRPSX15VTHD55MLOPKLUT15VTVXQPRLVTNP45SXVTCDVXKLNLNPRPUTB551B5JDVT51EH45DDOPB1SXFD45CDSXRPDGFH35OP1140</vt:lpwstr>
      </vt:variant>
      <vt:variant>
        <vt:lpwstr/>
      </vt:variant>
      <vt:variant>
        <vt:i4>4980802</vt:i4>
      </vt:variant>
      <vt:variant>
        <vt:i4>6</vt:i4>
      </vt:variant>
      <vt:variant>
        <vt:i4>0</vt:i4>
      </vt:variant>
      <vt:variant>
        <vt:i4>5</vt:i4>
      </vt:variant>
      <vt:variant>
        <vt:lpwstr>https://accounting.ndhu.edu.tw/files/15-1023-3626,c1657-1.php</vt:lpwstr>
      </vt:variant>
      <vt:variant>
        <vt:lpwstr/>
      </vt:variant>
      <vt:variant>
        <vt:i4>7536761</vt:i4>
      </vt:variant>
      <vt:variant>
        <vt:i4>3</vt:i4>
      </vt:variant>
      <vt:variant>
        <vt:i4>0</vt:i4>
      </vt:variant>
      <vt:variant>
        <vt:i4>5</vt:i4>
      </vt:variant>
      <vt:variant>
        <vt:lpwstr>https://accounting.ndhu.edu.tw/bin/downloadfile.php?file=WVhSMFlXTm9Mek00TDNCMFlWOHpORFV4TjE4ME1EWTRNVGN3WHpneE5UVXlMbVJ2WXc9PQ==&amp;fname=HDJHSTOPJDOPDD40HDRPHDFHIHOPGHB1JDRPSX45GHOP14CHSTUT5155HDFDKPRPJDED40EHJDOPB5B5A511GDSX15ZXZTEHGHA5HDEHUXNL14EHRLML40B5GHVTTWCHHDJHSTOPJDSTZTQPUTRPDGA514OPCDUTJDVTFD4515YXDGCH5101GDEHKLIHLORP14RPVXA5JDOPSXB5RLUTGDRPHDVTCD45GHA5HDEHSXYX50EHUT01GDB5GHVTSTOLSXJHCDUXJDOPZTQP51RPED45HDVTKPEHHDEDWTOPKLOPTWB5RLED14VXRLRPMPB1</vt:lpwstr>
      </vt:variant>
      <vt:variant>
        <vt:lpwstr/>
      </vt:variant>
      <vt:variant>
        <vt:i4>3014689</vt:i4>
      </vt:variant>
      <vt:variant>
        <vt:i4>0</vt:i4>
      </vt:variant>
      <vt:variant>
        <vt:i4>0</vt:i4>
      </vt:variant>
      <vt:variant>
        <vt:i4>5</vt:i4>
      </vt:variant>
      <vt:variant>
        <vt:lpwstr>https://accounting.ndhu.edu.tw/bin/downloadfile.php?file=WVhSMFlXTm9Mek00TDNCMFlWODRNekEyTkY4M01qZ3lOalkxWHpJd01EQTBMbVJ2WTNnPQ==&amp;fname=HDJHSTOPJDSTZTQPUTRPEDQPB1VTGHFD35EDWTEH15STB5CHB1MLEDQPKLIHNLRPUTRPCDUTJDOPDGSXUTNLGDRPCDVTWXSTGHRPHDEHHDIHGHEDRLED15B5MLVTCDEDHDJHWT45SXMLDGQP51RPUW45JDVTCD51GHRPWX55IHOP50CH15B5RLQLHDFDIHRP14VTWXRPKLOPKLDDCDA5HCOPHDOPRLEHSTA545VTJDQPTWEHGHIHQP5035MLCD4045A540FHSXOPNP55CD31SXEHKLMLLO40UTJHYXQPUXWXKO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 Kumud</dc:creator>
  <cp:keywords/>
  <dc:description/>
  <cp:lastModifiedBy>Amano Lin</cp:lastModifiedBy>
  <cp:revision>6</cp:revision>
  <cp:lastPrinted>2015-05-26T10:15:00Z</cp:lastPrinted>
  <dcterms:created xsi:type="dcterms:W3CDTF">2024-12-25T13:42:00Z</dcterms:created>
  <dcterms:modified xsi:type="dcterms:W3CDTF">2025-01-17T03:07:00Z</dcterms:modified>
</cp:coreProperties>
</file>